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FCC" w:rsidRDefault="00815A9A">
      <w:pPr>
        <w:pStyle w:val="a7"/>
        <w:spacing w:after="597"/>
      </w:pPr>
      <w:r>
        <w:rPr>
          <w:rFonts w:hint="eastAsia"/>
        </w:rPr>
        <w:t>2021届毕业生毕业典礼工作方案</w:t>
      </w:r>
    </w:p>
    <w:p w:rsidR="00857FCC" w:rsidRDefault="00B75A4F">
      <w:r>
        <w:rPr>
          <w:rFonts w:hint="eastAsia"/>
        </w:rPr>
        <w:t>2021</w:t>
      </w:r>
      <w:r>
        <w:rPr>
          <w:rFonts w:hint="eastAsia"/>
        </w:rPr>
        <w:t>届毕业生毕业典礼采用线上线下相结合的方式举行，</w:t>
      </w:r>
      <w:r w:rsidR="00815A9A">
        <w:rPr>
          <w:rFonts w:hint="eastAsia"/>
        </w:rPr>
        <w:t>为切实做好毕业典礼的组织工作，确保典礼安全、有序进行，现将有关工作安排如下：</w:t>
      </w:r>
    </w:p>
    <w:p w:rsidR="00857FCC" w:rsidRDefault="00815A9A">
      <w:pPr>
        <w:pStyle w:val="1"/>
        <w:ind w:firstLine="607"/>
      </w:pPr>
      <w:r>
        <w:rPr>
          <w:rFonts w:hint="eastAsia"/>
        </w:rPr>
        <w:t>典礼时间地点</w:t>
      </w:r>
    </w:p>
    <w:p w:rsidR="00857FCC" w:rsidRDefault="00815A9A">
      <w:r>
        <w:rPr>
          <w:rFonts w:hint="eastAsia"/>
        </w:rPr>
        <w:t>时</w:t>
      </w:r>
      <w:r w:rsidR="00C80CD5">
        <w:rPr>
          <w:rFonts w:hint="eastAsia"/>
        </w:rPr>
        <w:t xml:space="preserve">    </w:t>
      </w:r>
      <w:r>
        <w:rPr>
          <w:rFonts w:hint="eastAsia"/>
        </w:rPr>
        <w:t>间：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日上午</w:t>
      </w:r>
      <w:r>
        <w:rPr>
          <w:rFonts w:hint="eastAsia"/>
        </w:rPr>
        <w:t>8:30</w:t>
      </w:r>
    </w:p>
    <w:p w:rsidR="00857FCC" w:rsidRDefault="00815A9A">
      <w:r>
        <w:rPr>
          <w:rFonts w:hint="eastAsia"/>
        </w:rPr>
        <w:t>地</w:t>
      </w:r>
      <w:r w:rsidR="00453697">
        <w:rPr>
          <w:rFonts w:hint="eastAsia"/>
        </w:rPr>
        <w:t xml:space="preserve">    </w:t>
      </w:r>
      <w:r>
        <w:rPr>
          <w:rFonts w:hint="eastAsia"/>
        </w:rPr>
        <w:t>点：南校区体育馆</w:t>
      </w:r>
    </w:p>
    <w:p w:rsidR="00857FCC" w:rsidRDefault="00815A9A">
      <w:pPr>
        <w:pStyle w:val="1"/>
        <w:ind w:firstLine="607"/>
      </w:pPr>
      <w:r>
        <w:rPr>
          <w:rFonts w:hint="eastAsia"/>
        </w:rPr>
        <w:t>任务分工及进程</w:t>
      </w:r>
    </w:p>
    <w:p w:rsidR="00857FCC" w:rsidRDefault="00815A9A">
      <w:pPr>
        <w:pStyle w:val="2"/>
        <w:numPr>
          <w:ilvl w:val="0"/>
          <w:numId w:val="3"/>
        </w:numPr>
        <w:ind w:firstLine="610"/>
      </w:pPr>
      <w:r>
        <w:rPr>
          <w:rFonts w:hint="eastAsia"/>
        </w:rPr>
        <w:t>任务分工</w:t>
      </w:r>
    </w:p>
    <w:p w:rsidR="00857FCC" w:rsidRDefault="00815A9A">
      <w:pPr>
        <w:ind w:firstLine="610"/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党委校长办公室</w:t>
      </w:r>
    </w:p>
    <w:p w:rsidR="00857FCC" w:rsidRDefault="00815A9A">
      <w:r>
        <w:rPr>
          <w:rFonts w:hint="eastAsia"/>
        </w:rPr>
        <w:t>负责人：孙　马</w:t>
      </w:r>
    </w:p>
    <w:p w:rsidR="00857FCC" w:rsidRDefault="00815A9A">
      <w:r>
        <w:rPr>
          <w:rFonts w:hint="eastAsia"/>
        </w:rPr>
        <w:t>联系人：汪振明</w:t>
      </w:r>
    </w:p>
    <w:p w:rsidR="00857FCC" w:rsidRDefault="00815A9A">
      <w:r>
        <w:rPr>
          <w:rFonts w:hint="eastAsia"/>
        </w:rPr>
        <w:t>主要职责：负责汇总毕业典礼各项工作方案；负责协调有关处室和召集相关工作会议；负责协调出席毕业典礼的校领导和主席台就座人员；负责毕业典礼主持词、校领导讲话稿的拟定，审定典礼议程，相关文件签发等</w:t>
      </w:r>
      <w:r>
        <w:t>工作</w:t>
      </w:r>
      <w:r>
        <w:rPr>
          <w:rFonts w:hint="eastAsia"/>
        </w:rPr>
        <w:t>。</w:t>
      </w:r>
    </w:p>
    <w:p w:rsidR="00857FCC" w:rsidRDefault="00815A9A">
      <w:pPr>
        <w:ind w:firstLine="610"/>
        <w:rPr>
          <w:b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党委宣传部</w:t>
      </w:r>
    </w:p>
    <w:p w:rsidR="00857FCC" w:rsidRDefault="00815A9A">
      <w:r>
        <w:rPr>
          <w:rFonts w:hint="eastAsia"/>
        </w:rPr>
        <w:t>负责人：徐　海</w:t>
      </w:r>
    </w:p>
    <w:p w:rsidR="00857FCC" w:rsidRDefault="00815A9A">
      <w:r>
        <w:rPr>
          <w:rFonts w:hint="eastAsia"/>
        </w:rPr>
        <w:t>联系人：孔</w:t>
      </w:r>
      <w:r w:rsidR="00AB4246">
        <w:rPr>
          <w:rFonts w:hint="eastAsia"/>
        </w:rPr>
        <w:t xml:space="preserve">  </w:t>
      </w:r>
      <w:r>
        <w:rPr>
          <w:rFonts w:hint="eastAsia"/>
        </w:rPr>
        <w:t>亮</w:t>
      </w:r>
    </w:p>
    <w:p w:rsidR="00857FCC" w:rsidRDefault="00815A9A">
      <w:r>
        <w:rPr>
          <w:rFonts w:hint="eastAsia"/>
        </w:rPr>
        <w:t>主要职责：负责毕业典礼</w:t>
      </w:r>
      <w:r>
        <w:t>会场氛围营造；毕业纪念视频</w:t>
      </w:r>
      <w:r>
        <w:rPr>
          <w:rFonts w:hint="eastAsia"/>
        </w:rPr>
        <w:t>录制</w:t>
      </w:r>
      <w:r>
        <w:t>；</w:t>
      </w:r>
      <w:r>
        <w:rPr>
          <w:rFonts w:hint="eastAsia"/>
        </w:rPr>
        <w:t>“我最喜爱的老师”“最可爱的校园守望者”寄语录制；</w:t>
      </w:r>
      <w:r>
        <w:t>做好摄像及新闻宣传工作，负责</w:t>
      </w:r>
      <w:r>
        <w:rPr>
          <w:rFonts w:hint="eastAsia"/>
        </w:rPr>
        <w:t>毕业典礼</w:t>
      </w:r>
      <w:r>
        <w:t>横幅</w:t>
      </w:r>
      <w:r>
        <w:rPr>
          <w:rFonts w:hint="eastAsia"/>
        </w:rPr>
        <w:t>、</w:t>
      </w:r>
      <w:r>
        <w:t>背景板的设计和布置工作</w:t>
      </w:r>
      <w:r>
        <w:rPr>
          <w:rFonts w:hint="eastAsia"/>
        </w:rPr>
        <w:t>等</w:t>
      </w:r>
      <w:r>
        <w:t>。</w:t>
      </w:r>
    </w:p>
    <w:p w:rsidR="00857FCC" w:rsidRDefault="00815A9A">
      <w:pPr>
        <w:ind w:firstLine="610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.</w:t>
      </w:r>
      <w:r>
        <w:rPr>
          <w:rFonts w:hint="eastAsia"/>
          <w:b/>
        </w:rPr>
        <w:t>教务处</w:t>
      </w:r>
    </w:p>
    <w:p w:rsidR="00857FCC" w:rsidRDefault="00815A9A">
      <w:r>
        <w:rPr>
          <w:rFonts w:hint="eastAsia"/>
        </w:rPr>
        <w:t>负责人：陈遇</w:t>
      </w:r>
      <w:r>
        <w:t>春</w:t>
      </w:r>
    </w:p>
    <w:p w:rsidR="00857FCC" w:rsidRDefault="00815A9A">
      <w:r>
        <w:rPr>
          <w:rFonts w:hint="eastAsia"/>
        </w:rPr>
        <w:t>联系人：王晓娟</w:t>
      </w:r>
    </w:p>
    <w:p w:rsidR="00857FCC" w:rsidRDefault="00815A9A">
      <w:r>
        <w:rPr>
          <w:rFonts w:hint="eastAsia"/>
        </w:rPr>
        <w:t>主要职责：负责</w:t>
      </w:r>
      <w:r w:rsidR="00B75A4F">
        <w:rPr>
          <w:rFonts w:hint="eastAsia"/>
        </w:rPr>
        <w:t>2021</w:t>
      </w:r>
      <w:r w:rsidR="00B75A4F">
        <w:rPr>
          <w:rFonts w:hint="eastAsia"/>
        </w:rPr>
        <w:t>届</w:t>
      </w:r>
      <w:r>
        <w:rPr>
          <w:rFonts w:hint="eastAsia"/>
        </w:rPr>
        <w:t>本科</w:t>
      </w:r>
      <w:r w:rsidR="00B75A4F">
        <w:rPr>
          <w:rFonts w:hint="eastAsia"/>
        </w:rPr>
        <w:t>毕业生</w:t>
      </w:r>
      <w:r>
        <w:rPr>
          <w:rFonts w:hint="eastAsia"/>
        </w:rPr>
        <w:t>学位授予仪式</w:t>
      </w:r>
      <w:r w:rsidR="00B75A4F">
        <w:rPr>
          <w:rFonts w:hint="eastAsia"/>
        </w:rPr>
        <w:t>有关组织工作</w:t>
      </w:r>
      <w:r>
        <w:rPr>
          <w:rFonts w:hint="eastAsia"/>
        </w:rPr>
        <w:t>。</w:t>
      </w:r>
    </w:p>
    <w:p w:rsidR="00857FCC" w:rsidRDefault="00815A9A">
      <w:pPr>
        <w:ind w:firstLine="610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.</w:t>
      </w:r>
      <w:r>
        <w:rPr>
          <w:rFonts w:hint="eastAsia"/>
          <w:b/>
        </w:rPr>
        <w:t>学</w:t>
      </w:r>
      <w:r w:rsidR="00B330D7">
        <w:rPr>
          <w:rFonts w:hint="eastAsia"/>
          <w:b/>
        </w:rPr>
        <w:t>工部</w:t>
      </w:r>
    </w:p>
    <w:p w:rsidR="00857FCC" w:rsidRDefault="00815A9A">
      <w:r>
        <w:rPr>
          <w:rFonts w:hint="eastAsia"/>
        </w:rPr>
        <w:t>负责人：王文博</w:t>
      </w:r>
    </w:p>
    <w:p w:rsidR="00857FCC" w:rsidRDefault="00815A9A">
      <w:pPr>
        <w:rPr>
          <w:rFonts w:hAnsi="宋体" w:cs="宋体"/>
          <w:kern w:val="0"/>
        </w:rPr>
      </w:pPr>
      <w:r>
        <w:rPr>
          <w:rFonts w:hAnsi="宋体" w:cs="宋体" w:hint="eastAsia"/>
          <w:kern w:val="0"/>
        </w:rPr>
        <w:t>联系人：邓亚丽</w:t>
      </w:r>
    </w:p>
    <w:p w:rsidR="00857FCC" w:rsidRDefault="00815A9A">
      <w:r>
        <w:rPr>
          <w:rFonts w:hint="eastAsia"/>
        </w:rPr>
        <w:t>主要职责：负责制订毕业典礼工作方案，草拟典礼议程；负责起草《关于举行</w:t>
      </w:r>
      <w:r>
        <w:rPr>
          <w:rFonts w:hint="eastAsia"/>
        </w:rPr>
        <w:t>2021</w:t>
      </w:r>
      <w:r>
        <w:rPr>
          <w:rFonts w:hint="eastAsia"/>
        </w:rPr>
        <w:t>届毕业生典礼的通知》；负责绘制毕业典礼就坐区域平面图，组织毕业生参加典礼；负责选拔</w:t>
      </w:r>
      <w:r w:rsidR="00B330D7">
        <w:rPr>
          <w:rFonts w:hint="eastAsia"/>
        </w:rPr>
        <w:t>本科毕业生</w:t>
      </w:r>
      <w:r>
        <w:t>学生</w:t>
      </w:r>
      <w:r>
        <w:rPr>
          <w:rFonts w:hint="eastAsia"/>
        </w:rPr>
        <w:t>发言</w:t>
      </w:r>
      <w:r>
        <w:t>代表</w:t>
      </w:r>
      <w:r>
        <w:rPr>
          <w:rFonts w:hint="eastAsia"/>
        </w:rPr>
        <w:t>，审定发言稿；负责</w:t>
      </w:r>
      <w:r>
        <w:rPr>
          <w:rFonts w:hint="eastAsia"/>
        </w:rPr>
        <w:t>2021</w:t>
      </w:r>
      <w:r>
        <w:rPr>
          <w:rFonts w:hint="eastAsia"/>
        </w:rPr>
        <w:t>届十佳毕业生、优秀毕业生、</w:t>
      </w:r>
      <w:r>
        <w:rPr>
          <w:rFonts w:hAnsi="楷体_GB2312" w:hint="eastAsia"/>
        </w:rPr>
        <w:t>志愿服务边疆建设优秀毕业生、兼职校友联络员、“我最喜爱的老师”</w:t>
      </w:r>
      <w:r>
        <w:rPr>
          <w:rFonts w:hint="eastAsia"/>
        </w:rPr>
        <w:t>“最可爱的校园守望者”</w:t>
      </w:r>
      <w:r>
        <w:rPr>
          <w:rFonts w:hAnsi="楷体_GB2312" w:hint="eastAsia"/>
        </w:rPr>
        <w:t>等</w:t>
      </w:r>
      <w:r>
        <w:rPr>
          <w:rFonts w:hint="eastAsia"/>
        </w:rPr>
        <w:t>表彰工作，</w:t>
      </w:r>
      <w:r w:rsidR="00D114EA">
        <w:rPr>
          <w:rFonts w:hint="eastAsia"/>
        </w:rPr>
        <w:t>拟定</w:t>
      </w:r>
      <w:r>
        <w:rPr>
          <w:rFonts w:hint="eastAsia"/>
        </w:rPr>
        <w:t>各类表彰</w:t>
      </w:r>
      <w:r w:rsidR="00D114EA">
        <w:rPr>
          <w:rFonts w:hint="eastAsia"/>
        </w:rPr>
        <w:t>文件及</w:t>
      </w:r>
      <w:r>
        <w:rPr>
          <w:rFonts w:hint="eastAsia"/>
        </w:rPr>
        <w:t>颁奖词。</w:t>
      </w:r>
    </w:p>
    <w:p w:rsidR="00B330D7" w:rsidRDefault="00B330D7">
      <w:pPr>
        <w:ind w:firstLine="610"/>
        <w:rPr>
          <w:b/>
        </w:rPr>
      </w:pPr>
      <w:r>
        <w:rPr>
          <w:rFonts w:hint="eastAsia"/>
          <w:b/>
        </w:rPr>
        <w:t>5.</w:t>
      </w:r>
      <w:proofErr w:type="gramStart"/>
      <w:r>
        <w:rPr>
          <w:rFonts w:hint="eastAsia"/>
          <w:b/>
        </w:rPr>
        <w:t>研</w:t>
      </w:r>
      <w:proofErr w:type="gramEnd"/>
      <w:r>
        <w:rPr>
          <w:rFonts w:hint="eastAsia"/>
          <w:b/>
        </w:rPr>
        <w:t>工部</w:t>
      </w:r>
      <w:r w:rsidR="00BA702C">
        <w:rPr>
          <w:rFonts w:hint="eastAsia"/>
          <w:b/>
        </w:rPr>
        <w:t>、研究生院</w:t>
      </w:r>
    </w:p>
    <w:p w:rsidR="00B330D7" w:rsidRPr="00B330D7" w:rsidRDefault="00B330D7" w:rsidP="00B330D7">
      <w:r w:rsidRPr="00B330D7">
        <w:rPr>
          <w:rFonts w:hint="eastAsia"/>
        </w:rPr>
        <w:t>负责人：</w:t>
      </w:r>
      <w:proofErr w:type="gramStart"/>
      <w:r w:rsidRPr="00B330D7">
        <w:rPr>
          <w:rFonts w:hint="eastAsia"/>
        </w:rPr>
        <w:t>陈帝伊</w:t>
      </w:r>
      <w:proofErr w:type="gramEnd"/>
    </w:p>
    <w:p w:rsidR="00B330D7" w:rsidRPr="00B330D7" w:rsidRDefault="00B330D7" w:rsidP="00B330D7">
      <w:r w:rsidRPr="00B330D7">
        <w:rPr>
          <w:rFonts w:hint="eastAsia"/>
        </w:rPr>
        <w:t>联系人：唐海波</w:t>
      </w:r>
      <w:r w:rsidR="00BA702C">
        <w:rPr>
          <w:rFonts w:hint="eastAsia"/>
        </w:rPr>
        <w:t xml:space="preserve">   </w:t>
      </w:r>
      <w:r w:rsidR="00BA702C">
        <w:rPr>
          <w:rFonts w:hint="eastAsia"/>
        </w:rPr>
        <w:t>王彩绒</w:t>
      </w:r>
    </w:p>
    <w:p w:rsidR="00B330D7" w:rsidRPr="00B330D7" w:rsidRDefault="00B330D7" w:rsidP="00B330D7">
      <w:r>
        <w:rPr>
          <w:rFonts w:hint="eastAsia"/>
        </w:rPr>
        <w:t>主要职责：</w:t>
      </w:r>
      <w:r w:rsidRPr="00B330D7">
        <w:rPr>
          <w:rFonts w:hint="eastAsia"/>
        </w:rPr>
        <w:t>负责选拔</w:t>
      </w:r>
      <w:r>
        <w:rPr>
          <w:rFonts w:hint="eastAsia"/>
        </w:rPr>
        <w:t>硕士研究生</w:t>
      </w:r>
      <w:r w:rsidRPr="00B330D7">
        <w:rPr>
          <w:rFonts w:hint="eastAsia"/>
        </w:rPr>
        <w:t>毕业生</w:t>
      </w:r>
      <w:r>
        <w:rPr>
          <w:rFonts w:hint="eastAsia"/>
        </w:rPr>
        <w:t>、博士研究生毕业生</w:t>
      </w:r>
      <w:r w:rsidRPr="00B330D7">
        <w:t>学生</w:t>
      </w:r>
      <w:r w:rsidRPr="00B330D7">
        <w:rPr>
          <w:rFonts w:hint="eastAsia"/>
        </w:rPr>
        <w:t>发言</w:t>
      </w:r>
      <w:r w:rsidRPr="00B330D7">
        <w:t>代表</w:t>
      </w:r>
      <w:r w:rsidRPr="00B330D7">
        <w:rPr>
          <w:rFonts w:hint="eastAsia"/>
        </w:rPr>
        <w:t>，审定发言稿；负责</w:t>
      </w:r>
      <w:r w:rsidRPr="00B330D7">
        <w:t>确定</w:t>
      </w:r>
      <w:r w:rsidRPr="00B330D7">
        <w:rPr>
          <w:rFonts w:hint="eastAsia"/>
        </w:rPr>
        <w:t>教师发言代表，审定发言稿；</w:t>
      </w:r>
      <w:r>
        <w:rPr>
          <w:rFonts w:hint="eastAsia"/>
        </w:rPr>
        <w:t>协助学工部做好</w:t>
      </w:r>
      <w:r w:rsidRPr="00B330D7">
        <w:t>参会毕业</w:t>
      </w:r>
      <w:r w:rsidR="00B75A4F">
        <w:rPr>
          <w:rFonts w:hint="eastAsia"/>
        </w:rPr>
        <w:t>生</w:t>
      </w:r>
      <w:r w:rsidRPr="00B330D7">
        <w:t>的整体组织、就坐的区域划分和现场秩序维护；</w:t>
      </w:r>
      <w:r w:rsidR="00D114EA">
        <w:rPr>
          <w:rFonts w:hint="eastAsia"/>
        </w:rPr>
        <w:t>负责</w:t>
      </w:r>
      <w:r w:rsidR="00D114EA" w:rsidRPr="00D114EA">
        <w:rPr>
          <w:rFonts w:hint="eastAsia"/>
        </w:rPr>
        <w:t>2021</w:t>
      </w:r>
      <w:r w:rsidR="00D114EA" w:rsidRPr="00D114EA">
        <w:rPr>
          <w:rFonts w:hint="eastAsia"/>
        </w:rPr>
        <w:t>年研究生优秀学位论文获得者及其指导教师</w:t>
      </w:r>
      <w:r w:rsidR="00D114EA">
        <w:rPr>
          <w:rFonts w:hint="eastAsia"/>
        </w:rPr>
        <w:t>的表彰工作</w:t>
      </w:r>
      <w:r w:rsidR="00D114EA" w:rsidRPr="00D114EA">
        <w:rPr>
          <w:rFonts w:hint="eastAsia"/>
        </w:rPr>
        <w:t>。</w:t>
      </w:r>
    </w:p>
    <w:p w:rsidR="00857FCC" w:rsidRDefault="00D114EA" w:rsidP="00B330D7">
      <w:pPr>
        <w:ind w:firstLine="610"/>
        <w:rPr>
          <w:b/>
        </w:rPr>
      </w:pPr>
      <w:r>
        <w:rPr>
          <w:rFonts w:hint="eastAsia"/>
          <w:b/>
        </w:rPr>
        <w:t>6</w:t>
      </w:r>
      <w:r w:rsidR="00815A9A">
        <w:rPr>
          <w:rFonts w:hint="eastAsia"/>
          <w:b/>
        </w:rPr>
        <w:t>.</w:t>
      </w:r>
      <w:r w:rsidR="00815A9A">
        <w:rPr>
          <w:rFonts w:hint="eastAsia"/>
          <w:b/>
        </w:rPr>
        <w:t>后勤处</w:t>
      </w:r>
    </w:p>
    <w:p w:rsidR="00857FCC" w:rsidRDefault="00815A9A">
      <w:r>
        <w:rPr>
          <w:rFonts w:hint="eastAsia"/>
        </w:rPr>
        <w:t>负责人：化小峰</w:t>
      </w:r>
    </w:p>
    <w:p w:rsidR="00857FCC" w:rsidRDefault="00815A9A">
      <w:r>
        <w:rPr>
          <w:rFonts w:hint="eastAsia"/>
        </w:rPr>
        <w:t>联系人：李大寨</w:t>
      </w:r>
    </w:p>
    <w:p w:rsidR="00857FCC" w:rsidRDefault="00815A9A">
      <w:r>
        <w:rPr>
          <w:rFonts w:hint="eastAsia"/>
        </w:rPr>
        <w:t>主要职责：负责布置体育馆主席台和台下座椅的摆放；负责体育馆电力线路检修，空调、灯光、音响等设备的检测、调试和维修及</w:t>
      </w:r>
      <w:r>
        <w:t>活动期间的运行保障</w:t>
      </w:r>
      <w:r>
        <w:rPr>
          <w:rFonts w:hint="eastAsia"/>
        </w:rPr>
        <w:t>。</w:t>
      </w:r>
    </w:p>
    <w:p w:rsidR="00D114EA" w:rsidRPr="00B75A4F" w:rsidRDefault="00D114EA" w:rsidP="00B75A4F">
      <w:pPr>
        <w:ind w:firstLine="610"/>
        <w:rPr>
          <w:b/>
        </w:rPr>
      </w:pPr>
      <w:r w:rsidRPr="00B75A4F">
        <w:rPr>
          <w:rFonts w:hint="eastAsia"/>
          <w:b/>
        </w:rPr>
        <w:t>7.</w:t>
      </w:r>
      <w:r w:rsidRPr="00B75A4F">
        <w:rPr>
          <w:rFonts w:hint="eastAsia"/>
          <w:b/>
        </w:rPr>
        <w:t>信息化管理处</w:t>
      </w:r>
    </w:p>
    <w:p w:rsidR="00D114EA" w:rsidRDefault="00D114EA" w:rsidP="00D114EA">
      <w:r>
        <w:rPr>
          <w:rFonts w:hint="eastAsia"/>
        </w:rPr>
        <w:t>负责人：韩苏建</w:t>
      </w:r>
    </w:p>
    <w:p w:rsidR="00D114EA" w:rsidRDefault="00D114EA" w:rsidP="00D114EA">
      <w:r>
        <w:rPr>
          <w:rFonts w:hint="eastAsia"/>
        </w:rPr>
        <w:t>联系人：王西军</w:t>
      </w:r>
    </w:p>
    <w:p w:rsidR="00D114EA" w:rsidRDefault="00D114EA">
      <w:r>
        <w:rPr>
          <w:rFonts w:hint="eastAsia"/>
        </w:rPr>
        <w:t>主要职责：负责</w:t>
      </w:r>
      <w:r w:rsidRPr="00D114EA">
        <w:rPr>
          <w:rFonts w:hint="eastAsia"/>
        </w:rPr>
        <w:t>线上视频直播</w:t>
      </w:r>
      <w:r w:rsidRPr="00D114EA">
        <w:t>调试工作</w:t>
      </w:r>
      <w:r>
        <w:rPr>
          <w:rFonts w:hint="eastAsia"/>
        </w:rPr>
        <w:t>，发布</w:t>
      </w:r>
      <w:r w:rsidRPr="00D114EA">
        <w:rPr>
          <w:rFonts w:hint="eastAsia"/>
        </w:rPr>
        <w:t>直播链接和二维码</w:t>
      </w:r>
      <w:r>
        <w:rPr>
          <w:rFonts w:hint="eastAsia"/>
        </w:rPr>
        <w:t>。</w:t>
      </w:r>
    </w:p>
    <w:p w:rsidR="00857FCC" w:rsidRDefault="00B75A4F">
      <w:pPr>
        <w:ind w:firstLine="610"/>
        <w:rPr>
          <w:b/>
        </w:rPr>
      </w:pPr>
      <w:r>
        <w:rPr>
          <w:rFonts w:hint="eastAsia"/>
          <w:b/>
        </w:rPr>
        <w:t>8</w:t>
      </w:r>
      <w:r w:rsidR="00815A9A">
        <w:rPr>
          <w:rFonts w:hint="eastAsia"/>
          <w:b/>
        </w:rPr>
        <w:t>.</w:t>
      </w:r>
      <w:r w:rsidR="00815A9A">
        <w:rPr>
          <w:rFonts w:hint="eastAsia"/>
          <w:b/>
        </w:rPr>
        <w:t>保卫处</w:t>
      </w:r>
    </w:p>
    <w:p w:rsidR="00857FCC" w:rsidRDefault="00815A9A">
      <w:r>
        <w:rPr>
          <w:rFonts w:hint="eastAsia"/>
        </w:rPr>
        <w:t>负责人：化小峰</w:t>
      </w:r>
    </w:p>
    <w:p w:rsidR="00857FCC" w:rsidRDefault="00815A9A">
      <w:r>
        <w:rPr>
          <w:rFonts w:hint="eastAsia"/>
        </w:rPr>
        <w:t>联系人：</w:t>
      </w:r>
      <w:proofErr w:type="gramStart"/>
      <w:r>
        <w:rPr>
          <w:rFonts w:hint="eastAsia"/>
        </w:rPr>
        <w:t>毛友林</w:t>
      </w:r>
      <w:proofErr w:type="gramEnd"/>
    </w:p>
    <w:p w:rsidR="00857FCC" w:rsidRDefault="00815A9A">
      <w:r>
        <w:rPr>
          <w:rFonts w:hint="eastAsia"/>
        </w:rPr>
        <w:t>主要职责：做好毕业生典礼现场秩序维护及安全保卫工作。</w:t>
      </w:r>
    </w:p>
    <w:p w:rsidR="00857FCC" w:rsidRDefault="00B75A4F">
      <w:pPr>
        <w:ind w:firstLine="610"/>
        <w:rPr>
          <w:b/>
        </w:rPr>
      </w:pPr>
      <w:r>
        <w:rPr>
          <w:rFonts w:hint="eastAsia"/>
          <w:b/>
        </w:rPr>
        <w:t>9</w:t>
      </w:r>
      <w:r w:rsidR="00815A9A">
        <w:rPr>
          <w:rFonts w:hint="eastAsia"/>
          <w:b/>
        </w:rPr>
        <w:t>.</w:t>
      </w:r>
      <w:r w:rsidR="00815A9A">
        <w:rPr>
          <w:rFonts w:hint="eastAsia"/>
          <w:b/>
        </w:rPr>
        <w:t>团　委</w:t>
      </w:r>
    </w:p>
    <w:p w:rsidR="00857FCC" w:rsidRDefault="00815A9A">
      <w:r>
        <w:rPr>
          <w:rFonts w:hint="eastAsia"/>
        </w:rPr>
        <w:t>负责人：李国龙</w:t>
      </w:r>
    </w:p>
    <w:p w:rsidR="00857FCC" w:rsidRDefault="00815A9A">
      <w:r>
        <w:rPr>
          <w:rFonts w:hint="eastAsia"/>
        </w:rPr>
        <w:t>联系人：</w:t>
      </w:r>
      <w:proofErr w:type="gramStart"/>
      <w:r>
        <w:rPr>
          <w:rFonts w:hint="eastAsia"/>
        </w:rPr>
        <w:t>师燕妮</w:t>
      </w:r>
      <w:proofErr w:type="gramEnd"/>
    </w:p>
    <w:p w:rsidR="00857FCC" w:rsidRDefault="00815A9A">
      <w:r>
        <w:rPr>
          <w:rFonts w:hint="eastAsia"/>
        </w:rPr>
        <w:t>主要职责：负责毕业生典礼会场彩排及</w:t>
      </w:r>
      <w:r>
        <w:t>典礼当天</w:t>
      </w:r>
      <w:r>
        <w:rPr>
          <w:rFonts w:hint="eastAsia"/>
        </w:rPr>
        <w:t>礼仪组织工作。</w:t>
      </w:r>
    </w:p>
    <w:p w:rsidR="00857FCC" w:rsidRDefault="00B75A4F">
      <w:pPr>
        <w:ind w:firstLine="610"/>
        <w:rPr>
          <w:b/>
        </w:rPr>
      </w:pPr>
      <w:r>
        <w:rPr>
          <w:rFonts w:hint="eastAsia"/>
          <w:b/>
        </w:rPr>
        <w:t>10</w:t>
      </w:r>
      <w:r w:rsidR="00815A9A">
        <w:rPr>
          <w:rFonts w:hint="eastAsia"/>
          <w:b/>
        </w:rPr>
        <w:t>.</w:t>
      </w:r>
      <w:r w:rsidR="00815A9A">
        <w:rPr>
          <w:rFonts w:hint="eastAsia"/>
          <w:b/>
        </w:rPr>
        <w:t>校友会</w:t>
      </w:r>
    </w:p>
    <w:p w:rsidR="00857FCC" w:rsidRDefault="00815A9A">
      <w:r>
        <w:rPr>
          <w:rFonts w:hint="eastAsia"/>
        </w:rPr>
        <w:t>负责人：王吉成</w:t>
      </w:r>
    </w:p>
    <w:p w:rsidR="00857FCC" w:rsidRDefault="00815A9A">
      <w:r>
        <w:rPr>
          <w:rFonts w:hint="eastAsia"/>
        </w:rPr>
        <w:t>联系人：薛小荣</w:t>
      </w:r>
    </w:p>
    <w:p w:rsidR="00857FCC" w:rsidRDefault="00815A9A">
      <w:pPr>
        <w:rPr>
          <w:rFonts w:hAnsi="楷体_GB2312"/>
        </w:rPr>
      </w:pPr>
      <w:r>
        <w:rPr>
          <w:rFonts w:hint="eastAsia"/>
        </w:rPr>
        <w:t>主要职责：负责准备</w:t>
      </w:r>
      <w:r>
        <w:rPr>
          <w:rFonts w:hAnsi="楷体_GB2312" w:hint="eastAsia"/>
        </w:rPr>
        <w:t>兼职校友联络员聘任有关材料，于</w:t>
      </w:r>
      <w:r>
        <w:rPr>
          <w:rFonts w:hAnsi="楷体_GB2312" w:hint="eastAsia"/>
        </w:rPr>
        <w:t>6</w:t>
      </w:r>
      <w:r>
        <w:rPr>
          <w:rFonts w:hAnsi="楷体_GB2312" w:hint="eastAsia"/>
        </w:rPr>
        <w:t>月</w:t>
      </w:r>
      <w:r>
        <w:rPr>
          <w:rFonts w:hAnsi="楷体_GB2312"/>
        </w:rPr>
        <w:t>1</w:t>
      </w:r>
      <w:r w:rsidR="00562F67">
        <w:rPr>
          <w:rFonts w:hAnsi="楷体_GB2312" w:hint="eastAsia"/>
        </w:rPr>
        <w:t>8</w:t>
      </w:r>
      <w:r>
        <w:rPr>
          <w:rFonts w:hAnsi="楷体_GB2312" w:hint="eastAsia"/>
        </w:rPr>
        <w:t>日前准备完毕。</w:t>
      </w:r>
    </w:p>
    <w:p w:rsidR="00857FCC" w:rsidRDefault="00B75A4F">
      <w:pPr>
        <w:ind w:firstLine="610"/>
        <w:rPr>
          <w:b/>
        </w:rPr>
      </w:pPr>
      <w:r>
        <w:rPr>
          <w:rFonts w:hint="eastAsia"/>
          <w:b/>
        </w:rPr>
        <w:t>11</w:t>
      </w:r>
      <w:r w:rsidR="00815A9A">
        <w:rPr>
          <w:b/>
        </w:rPr>
        <w:t>.</w:t>
      </w:r>
      <w:r w:rsidR="00815A9A">
        <w:rPr>
          <w:rFonts w:hint="eastAsia"/>
          <w:b/>
        </w:rPr>
        <w:t>就业指导中心</w:t>
      </w:r>
    </w:p>
    <w:p w:rsidR="00857FCC" w:rsidRDefault="00815A9A">
      <w:r>
        <w:rPr>
          <w:rFonts w:hint="eastAsia"/>
        </w:rPr>
        <w:t>负责人：罗建峰</w:t>
      </w:r>
    </w:p>
    <w:p w:rsidR="00857FCC" w:rsidRDefault="00815A9A">
      <w:r>
        <w:rPr>
          <w:rFonts w:hint="eastAsia"/>
        </w:rPr>
        <w:t>联系人：陈长友</w:t>
      </w:r>
    </w:p>
    <w:p w:rsidR="00857FCC" w:rsidRDefault="00815A9A">
      <w:pPr>
        <w:rPr>
          <w:rFonts w:hAnsi="楷体_GB2312"/>
        </w:rPr>
      </w:pPr>
      <w:r>
        <w:rPr>
          <w:rFonts w:hint="eastAsia"/>
        </w:rPr>
        <w:t>主要职责：负责准备</w:t>
      </w:r>
      <w:r>
        <w:rPr>
          <w:rFonts w:hAnsi="楷体_GB2312" w:hint="eastAsia"/>
        </w:rPr>
        <w:t>志愿服务边疆建设优秀毕业生表彰有关材料，于</w:t>
      </w:r>
      <w:r>
        <w:rPr>
          <w:rFonts w:hAnsi="楷体_GB2312" w:hint="eastAsia"/>
        </w:rPr>
        <w:t>6</w:t>
      </w:r>
      <w:r>
        <w:rPr>
          <w:rFonts w:hAnsi="楷体_GB2312" w:hint="eastAsia"/>
        </w:rPr>
        <w:t>月</w:t>
      </w:r>
      <w:r w:rsidR="008375C9">
        <w:rPr>
          <w:rFonts w:hAnsi="楷体_GB2312"/>
        </w:rPr>
        <w:t>1</w:t>
      </w:r>
      <w:r w:rsidR="008375C9">
        <w:rPr>
          <w:rFonts w:hAnsi="楷体_GB2312" w:hint="eastAsia"/>
        </w:rPr>
        <w:t>8</w:t>
      </w:r>
      <w:r>
        <w:rPr>
          <w:rFonts w:hAnsi="楷体_GB2312" w:hint="eastAsia"/>
        </w:rPr>
        <w:t>日前准备完毕。</w:t>
      </w:r>
    </w:p>
    <w:p w:rsidR="00857FCC" w:rsidRDefault="00B75A4F">
      <w:pPr>
        <w:ind w:firstLine="610"/>
        <w:rPr>
          <w:b/>
        </w:rPr>
      </w:pPr>
      <w:r>
        <w:rPr>
          <w:rFonts w:hint="eastAsia"/>
          <w:b/>
        </w:rPr>
        <w:t>12</w:t>
      </w:r>
      <w:r w:rsidR="00815A9A">
        <w:rPr>
          <w:rFonts w:hint="eastAsia"/>
          <w:b/>
        </w:rPr>
        <w:t>.</w:t>
      </w:r>
      <w:r w:rsidR="00815A9A">
        <w:rPr>
          <w:rFonts w:hint="eastAsia"/>
          <w:b/>
        </w:rPr>
        <w:t>校医院</w:t>
      </w:r>
    </w:p>
    <w:p w:rsidR="00857FCC" w:rsidRDefault="00815A9A">
      <w:r>
        <w:rPr>
          <w:rFonts w:hint="eastAsia"/>
        </w:rPr>
        <w:t>负责人：</w:t>
      </w:r>
      <w:proofErr w:type="gramStart"/>
      <w:r>
        <w:rPr>
          <w:rFonts w:hint="eastAsia"/>
        </w:rPr>
        <w:t>穆</w:t>
      </w:r>
      <w:r>
        <w:t>沛红</w:t>
      </w:r>
      <w:proofErr w:type="gramEnd"/>
    </w:p>
    <w:p w:rsidR="00316285" w:rsidRDefault="00316285" w:rsidP="00316285">
      <w:r>
        <w:rPr>
          <w:rFonts w:hint="eastAsia"/>
        </w:rPr>
        <w:t>联系人：金</w:t>
      </w:r>
      <w:r>
        <w:rPr>
          <w:rFonts w:hint="eastAsia"/>
        </w:rPr>
        <w:t xml:space="preserve">  </w:t>
      </w:r>
      <w:r>
        <w:rPr>
          <w:rFonts w:hint="eastAsia"/>
        </w:rPr>
        <w:t>彪</w:t>
      </w:r>
    </w:p>
    <w:p w:rsidR="00857FCC" w:rsidRDefault="00815A9A">
      <w:r>
        <w:rPr>
          <w:rFonts w:hint="eastAsia"/>
        </w:rPr>
        <w:t>主要职责：负责参加本科生毕业典礼人员的医疗服务保障工作。</w:t>
      </w:r>
    </w:p>
    <w:p w:rsidR="00857FCC" w:rsidRDefault="00B75A4F">
      <w:pPr>
        <w:ind w:firstLine="610"/>
        <w:rPr>
          <w:b/>
        </w:rPr>
      </w:pPr>
      <w:r>
        <w:rPr>
          <w:rFonts w:hint="eastAsia"/>
          <w:b/>
        </w:rPr>
        <w:t>13</w:t>
      </w:r>
      <w:r w:rsidR="00815A9A">
        <w:rPr>
          <w:rFonts w:hint="eastAsia"/>
          <w:b/>
        </w:rPr>
        <w:t>.</w:t>
      </w:r>
      <w:r w:rsidR="00815A9A">
        <w:rPr>
          <w:rFonts w:hint="eastAsia"/>
          <w:b/>
        </w:rPr>
        <w:t>各学院</w:t>
      </w:r>
      <w:r w:rsidR="008375C9">
        <w:rPr>
          <w:rFonts w:hint="eastAsia"/>
          <w:b/>
        </w:rPr>
        <w:t>（所）</w:t>
      </w:r>
    </w:p>
    <w:p w:rsidR="00857FCC" w:rsidRDefault="00815A9A">
      <w:r>
        <w:rPr>
          <w:rFonts w:hint="eastAsia"/>
        </w:rPr>
        <w:t>负责人：各学院党政领导</w:t>
      </w:r>
    </w:p>
    <w:p w:rsidR="00857FCC" w:rsidRDefault="00815A9A">
      <w:r>
        <w:rPr>
          <w:rFonts w:hint="eastAsia"/>
        </w:rPr>
        <w:t>主要职责：做好本学院</w:t>
      </w:r>
      <w:r w:rsidR="008375C9">
        <w:rPr>
          <w:rFonts w:hint="eastAsia"/>
        </w:rPr>
        <w:t>（所）</w:t>
      </w:r>
      <w:r>
        <w:rPr>
          <w:rFonts w:hint="eastAsia"/>
        </w:rPr>
        <w:t>参加毕业典礼学生的组织工作。</w:t>
      </w:r>
    </w:p>
    <w:p w:rsidR="00857FCC" w:rsidRDefault="00815A9A">
      <w:pPr>
        <w:pStyle w:val="2"/>
        <w:numPr>
          <w:ilvl w:val="0"/>
          <w:numId w:val="3"/>
        </w:numPr>
        <w:ind w:firstLine="610"/>
      </w:pPr>
      <w:r>
        <w:rPr>
          <w:rFonts w:hint="eastAsia"/>
        </w:rPr>
        <w:t>任务进程</w:t>
      </w:r>
    </w:p>
    <w:p w:rsidR="00857FCC" w:rsidRDefault="0059665F">
      <w:r>
        <w:rPr>
          <w:rFonts w:hint="eastAsia"/>
        </w:rPr>
        <w:t>1</w:t>
      </w:r>
      <w:r w:rsidR="00815A9A">
        <w:rPr>
          <w:rFonts w:hint="eastAsia"/>
        </w:rPr>
        <w:t>.6</w:t>
      </w:r>
      <w:r w:rsidR="00815A9A">
        <w:rPr>
          <w:rFonts w:hint="eastAsia"/>
        </w:rPr>
        <w:t>月</w:t>
      </w:r>
      <w:r w:rsidR="00815A9A">
        <w:rPr>
          <w:rFonts w:hint="eastAsia"/>
        </w:rPr>
        <w:t>17</w:t>
      </w:r>
      <w:r w:rsidR="00815A9A">
        <w:rPr>
          <w:rFonts w:hint="eastAsia"/>
        </w:rPr>
        <w:t>日前，召开学院专题工作会，部署相关工作；领取毕业典礼学生入场券（负责人：王文博）。</w:t>
      </w:r>
    </w:p>
    <w:p w:rsidR="00857FCC" w:rsidRDefault="0059665F">
      <w:r>
        <w:rPr>
          <w:rFonts w:hint="eastAsia"/>
        </w:rPr>
        <w:t>2.</w:t>
      </w:r>
      <w:r w:rsidR="00815A9A">
        <w:rPr>
          <w:rFonts w:hint="eastAsia"/>
        </w:rPr>
        <w:t>6</w:t>
      </w:r>
      <w:r w:rsidR="00815A9A">
        <w:rPr>
          <w:rFonts w:hint="eastAsia"/>
        </w:rPr>
        <w:t>月</w:t>
      </w:r>
      <w:r w:rsidR="00815A9A">
        <w:rPr>
          <w:rFonts w:hint="eastAsia"/>
        </w:rPr>
        <w:t>1</w:t>
      </w:r>
      <w:r w:rsidR="00815A9A">
        <w:t>8</w:t>
      </w:r>
      <w:r w:rsidR="00815A9A">
        <w:rPr>
          <w:rFonts w:hint="eastAsia"/>
        </w:rPr>
        <w:t>日</w:t>
      </w:r>
      <w:r w:rsidR="00815A9A">
        <w:rPr>
          <w:rFonts w:hint="eastAsia"/>
        </w:rPr>
        <w:t>1</w:t>
      </w:r>
      <w:r w:rsidR="00375B25">
        <w:rPr>
          <w:rFonts w:hint="eastAsia"/>
        </w:rPr>
        <w:t>7</w:t>
      </w:r>
      <w:r w:rsidR="00815A9A">
        <w:rPr>
          <w:rFonts w:hint="eastAsia"/>
        </w:rPr>
        <w:t>:00</w:t>
      </w:r>
      <w:r w:rsidR="00815A9A">
        <w:rPr>
          <w:rFonts w:hint="eastAsia"/>
        </w:rPr>
        <w:t>召开现场协调会（负责人：孙马）；组织</w:t>
      </w:r>
      <w:r w:rsidR="00F076B1">
        <w:rPr>
          <w:rFonts w:hint="eastAsia"/>
        </w:rPr>
        <w:t>毕业典礼</w:t>
      </w:r>
      <w:r w:rsidR="00815A9A">
        <w:rPr>
          <w:rFonts w:hint="eastAsia"/>
        </w:rPr>
        <w:t>彩排（负责人：王文博）。</w:t>
      </w:r>
    </w:p>
    <w:p w:rsidR="00857FCC" w:rsidRDefault="00815A9A">
      <w:r>
        <w:rPr>
          <w:rFonts w:hint="eastAsia"/>
        </w:rPr>
        <w:t>5.</w:t>
      </w:r>
      <w:r>
        <w:rPr>
          <w:rFonts w:hint="eastAsia"/>
        </w:rPr>
        <w:t>毕业典礼</w:t>
      </w:r>
      <w:r>
        <w:t>当天</w:t>
      </w:r>
      <w:r>
        <w:rPr>
          <w:rFonts w:hint="eastAsia"/>
        </w:rPr>
        <w:t>，</w:t>
      </w:r>
      <w:r>
        <w:rPr>
          <w:rFonts w:hint="eastAsia"/>
        </w:rPr>
        <w:t>7:</w:t>
      </w:r>
      <w:r>
        <w:t>3</w:t>
      </w:r>
      <w:r>
        <w:rPr>
          <w:rFonts w:hint="eastAsia"/>
        </w:rPr>
        <w:t>0-8:00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学院组织学生入场，</w:t>
      </w:r>
      <w:r>
        <w:rPr>
          <w:rFonts w:hint="eastAsia"/>
        </w:rPr>
        <w:t>8:10</w:t>
      </w:r>
      <w:r>
        <w:rPr>
          <w:rFonts w:hint="eastAsia"/>
        </w:rPr>
        <w:t>之前确保学生入场落座完毕。学生以学院</w:t>
      </w:r>
      <w:r w:rsidR="00BA702C">
        <w:rPr>
          <w:rFonts w:hint="eastAsia"/>
        </w:rPr>
        <w:t>（所）</w:t>
      </w:r>
      <w:r>
        <w:rPr>
          <w:rFonts w:hint="eastAsia"/>
        </w:rPr>
        <w:t>为单位，一楼就坐学院依次从体育馆南北两侧入口进退场，二楼就坐学院依次从体育馆二层入口进退场。各学院</w:t>
      </w:r>
      <w:r w:rsidR="00BA702C">
        <w:rPr>
          <w:rFonts w:hint="eastAsia"/>
        </w:rPr>
        <w:t>（所）</w:t>
      </w:r>
      <w:r>
        <w:rPr>
          <w:rFonts w:hint="eastAsia"/>
        </w:rPr>
        <w:t>自觉维护本单位参会学生秩序；学生处全体工作人员分别联系各</w:t>
      </w:r>
      <w:r w:rsidR="00BA702C" w:rsidRPr="00BA702C">
        <w:rPr>
          <w:rFonts w:hint="eastAsia"/>
        </w:rPr>
        <w:t>学院（所）</w:t>
      </w:r>
      <w:r>
        <w:rPr>
          <w:rFonts w:hint="eastAsia"/>
        </w:rPr>
        <w:t>，协助做好学生组织工作。（负责人：王文博</w:t>
      </w:r>
      <w:r w:rsidR="00AB4246">
        <w:rPr>
          <w:rFonts w:hint="eastAsia"/>
        </w:rPr>
        <w:t>、</w:t>
      </w:r>
      <w:r>
        <w:rPr>
          <w:rFonts w:hint="eastAsia"/>
        </w:rPr>
        <w:t>各院党委副书记）</w:t>
      </w:r>
    </w:p>
    <w:p w:rsidR="00857FCC" w:rsidRDefault="00815A9A">
      <w:pPr>
        <w:rPr>
          <w:rFonts w:ascii="黑体" w:eastAsia="黑体" w:hAnsi="宋体" w:cs="宋体"/>
          <w:bCs/>
          <w:kern w:val="0"/>
        </w:rPr>
      </w:pPr>
      <w:r>
        <w:rPr>
          <w:rFonts w:ascii="黑体" w:eastAsia="黑体" w:hAnsi="宋体" w:cs="宋体" w:hint="eastAsia"/>
          <w:bCs/>
          <w:kern w:val="0"/>
        </w:rPr>
        <w:t>五、注意事项</w:t>
      </w:r>
    </w:p>
    <w:p w:rsidR="00857FCC" w:rsidRDefault="00815A9A">
      <w:r>
        <w:rPr>
          <w:rFonts w:hint="eastAsia"/>
        </w:rPr>
        <w:t>1.</w:t>
      </w:r>
      <w:r>
        <w:rPr>
          <w:rFonts w:hint="eastAsia"/>
        </w:rPr>
        <w:t>按时入场。各学院</w:t>
      </w:r>
      <w:r w:rsidR="00BA702C">
        <w:rPr>
          <w:rFonts w:hint="eastAsia"/>
        </w:rPr>
        <w:t>（所）</w:t>
      </w:r>
      <w:r>
        <w:rPr>
          <w:rFonts w:hint="eastAsia"/>
        </w:rPr>
        <w:t>要整队按指定时间到达指定入口，有序组织学生进场，全体观礼</w:t>
      </w:r>
      <w:r>
        <w:t>人员</w:t>
      </w:r>
      <w:r>
        <w:rPr>
          <w:rFonts w:hint="eastAsia"/>
        </w:rPr>
        <w:t>8:</w:t>
      </w:r>
      <w:r w:rsidR="00453697">
        <w:rPr>
          <w:rFonts w:hint="eastAsia"/>
        </w:rPr>
        <w:t>15</w:t>
      </w:r>
      <w:r>
        <w:t>务必落座</w:t>
      </w:r>
      <w:r>
        <w:rPr>
          <w:rFonts w:hint="eastAsia"/>
        </w:rPr>
        <w:t>；</w:t>
      </w:r>
    </w:p>
    <w:p w:rsidR="00857FCC" w:rsidRDefault="00815A9A">
      <w:r>
        <w:rPr>
          <w:rFonts w:hint="eastAsia"/>
        </w:rPr>
        <w:t>2.</w:t>
      </w:r>
      <w:r>
        <w:rPr>
          <w:rFonts w:hint="eastAsia"/>
        </w:rPr>
        <w:t>全体</w:t>
      </w:r>
      <w:proofErr w:type="gramStart"/>
      <w:r>
        <w:rPr>
          <w:rFonts w:hint="eastAsia"/>
        </w:rPr>
        <w:t>毕业生着</w:t>
      </w:r>
      <w:proofErr w:type="gramEnd"/>
      <w:r>
        <w:rPr>
          <w:rFonts w:hint="eastAsia"/>
        </w:rPr>
        <w:t>便装参加毕业典礼（上台领奖的毕业生按要求着装），参加第一场学位授予仪式</w:t>
      </w:r>
      <w:r>
        <w:t>的学生</w:t>
      </w:r>
      <w:r>
        <w:rPr>
          <w:rFonts w:hint="eastAsia"/>
        </w:rPr>
        <w:t>携带好学位服，毕业典礼结束后，继续在会场等候参加学位授予仪式，其他学院学生有序退场、不得在会场内逗留拍照。</w:t>
      </w:r>
    </w:p>
    <w:p w:rsidR="00857FCC" w:rsidRDefault="00857FCC">
      <w:pPr>
        <w:widowControl/>
        <w:ind w:firstLineChars="0" w:firstLine="0"/>
        <w:jc w:val="left"/>
      </w:pPr>
    </w:p>
    <w:sectPr w:rsidR="00857FCC" w:rsidSect="00F84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701" w:left="1701" w:header="851" w:footer="851" w:gutter="0"/>
      <w:pgNumType w:start="1"/>
      <w:cols w:space="720"/>
      <w:docGrid w:type="linesAndChars" w:linePitch="597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3C" w:rsidRDefault="00FF043C" w:rsidP="00A103F5">
      <w:pPr>
        <w:ind w:firstLine="640"/>
      </w:pPr>
      <w:r>
        <w:separator/>
      </w:r>
    </w:p>
  </w:endnote>
  <w:endnote w:type="continuationSeparator" w:id="0">
    <w:p w:rsidR="00FF043C" w:rsidRDefault="00FF043C" w:rsidP="00A103F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CC" w:rsidRDefault="00857FC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CC" w:rsidRDefault="00857FC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CC" w:rsidRDefault="00857FC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3C" w:rsidRDefault="00FF043C" w:rsidP="00A103F5">
      <w:pPr>
        <w:ind w:firstLine="640"/>
      </w:pPr>
      <w:r>
        <w:separator/>
      </w:r>
    </w:p>
  </w:footnote>
  <w:footnote w:type="continuationSeparator" w:id="0">
    <w:p w:rsidR="00FF043C" w:rsidRDefault="00FF043C" w:rsidP="00A103F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CC" w:rsidRDefault="00857FC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CC" w:rsidRDefault="00857FCC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CC" w:rsidRDefault="00857FC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B68D1"/>
    <w:multiLevelType w:val="multilevel"/>
    <w:tmpl w:val="3CDB68D1"/>
    <w:lvl w:ilvl="0">
      <w:start w:val="1"/>
      <w:numFmt w:val="chineseCountingThousand"/>
      <w:lvlText w:val="（%1）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>
      <w:start w:val="1"/>
      <w:numFmt w:val="chineseCountingThousand"/>
      <w:pStyle w:val="2"/>
      <w:suff w:val="nothing"/>
      <w:lvlText w:val="%1、"/>
      <w:lvlJc w:val="left"/>
      <w:pPr>
        <w:ind w:left="22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DF65EF"/>
    <w:multiLevelType w:val="multilevel"/>
    <w:tmpl w:val="70DF65EF"/>
    <w:lvl w:ilvl="0">
      <w:start w:val="1"/>
      <w:numFmt w:val="chineseCountingThousand"/>
      <w:pStyle w:val="1"/>
      <w:suff w:val="nothing"/>
      <w:lvlText w:val="%1、"/>
      <w:lvlJc w:val="left"/>
      <w:pPr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trackRevisions/>
  <w:defaultTabStop w:val="420"/>
  <w:drawingGridHorizontalSpacing w:val="152"/>
  <w:drawingGridVerticalSpacing w:val="597"/>
  <w:displayHorizont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25B58"/>
    <w:rsid w:val="00046128"/>
    <w:rsid w:val="0006342B"/>
    <w:rsid w:val="00072535"/>
    <w:rsid w:val="00072D93"/>
    <w:rsid w:val="00083A5F"/>
    <w:rsid w:val="000A375C"/>
    <w:rsid w:val="000C51E8"/>
    <w:rsid w:val="000C7EB5"/>
    <w:rsid w:val="000D4B02"/>
    <w:rsid w:val="000F1351"/>
    <w:rsid w:val="000F2AE5"/>
    <w:rsid w:val="001139DC"/>
    <w:rsid w:val="00136C63"/>
    <w:rsid w:val="001464FA"/>
    <w:rsid w:val="001668AB"/>
    <w:rsid w:val="00172A27"/>
    <w:rsid w:val="001B633E"/>
    <w:rsid w:val="001E0082"/>
    <w:rsid w:val="001F1896"/>
    <w:rsid w:val="001F55C1"/>
    <w:rsid w:val="00205B66"/>
    <w:rsid w:val="00236D5F"/>
    <w:rsid w:val="00275D8E"/>
    <w:rsid w:val="002772DF"/>
    <w:rsid w:val="0029462C"/>
    <w:rsid w:val="002B7093"/>
    <w:rsid w:val="002E34DD"/>
    <w:rsid w:val="002E64AB"/>
    <w:rsid w:val="00316285"/>
    <w:rsid w:val="0032770C"/>
    <w:rsid w:val="00337501"/>
    <w:rsid w:val="00352306"/>
    <w:rsid w:val="0037555B"/>
    <w:rsid w:val="00375B25"/>
    <w:rsid w:val="0038726E"/>
    <w:rsid w:val="003875D9"/>
    <w:rsid w:val="0039259E"/>
    <w:rsid w:val="003A1BD6"/>
    <w:rsid w:val="003B19A2"/>
    <w:rsid w:val="003B2270"/>
    <w:rsid w:val="003C06C7"/>
    <w:rsid w:val="00401038"/>
    <w:rsid w:val="00410B17"/>
    <w:rsid w:val="00422E62"/>
    <w:rsid w:val="00436376"/>
    <w:rsid w:val="00453697"/>
    <w:rsid w:val="00471D91"/>
    <w:rsid w:val="0047553A"/>
    <w:rsid w:val="004A22AB"/>
    <w:rsid w:val="004B536E"/>
    <w:rsid w:val="004C26DF"/>
    <w:rsid w:val="004C69C1"/>
    <w:rsid w:val="004D0563"/>
    <w:rsid w:val="004D2CF4"/>
    <w:rsid w:val="004D30C6"/>
    <w:rsid w:val="004D5CDC"/>
    <w:rsid w:val="004E76BD"/>
    <w:rsid w:val="004E7772"/>
    <w:rsid w:val="0051554B"/>
    <w:rsid w:val="005244F9"/>
    <w:rsid w:val="00544F2E"/>
    <w:rsid w:val="00553D7B"/>
    <w:rsid w:val="0055501E"/>
    <w:rsid w:val="005622C3"/>
    <w:rsid w:val="00562F67"/>
    <w:rsid w:val="0059665F"/>
    <w:rsid w:val="005B5F3D"/>
    <w:rsid w:val="005E5FDA"/>
    <w:rsid w:val="005E6700"/>
    <w:rsid w:val="006004AE"/>
    <w:rsid w:val="00610412"/>
    <w:rsid w:val="00647222"/>
    <w:rsid w:val="00647B76"/>
    <w:rsid w:val="0065611C"/>
    <w:rsid w:val="00664F87"/>
    <w:rsid w:val="00697A6C"/>
    <w:rsid w:val="006A1383"/>
    <w:rsid w:val="006E641B"/>
    <w:rsid w:val="006E7C6A"/>
    <w:rsid w:val="006F7D8C"/>
    <w:rsid w:val="007001E3"/>
    <w:rsid w:val="00702915"/>
    <w:rsid w:val="0070535F"/>
    <w:rsid w:val="0071051D"/>
    <w:rsid w:val="007303DA"/>
    <w:rsid w:val="00736A8D"/>
    <w:rsid w:val="00754110"/>
    <w:rsid w:val="00763CE4"/>
    <w:rsid w:val="00783EEA"/>
    <w:rsid w:val="007A7ECA"/>
    <w:rsid w:val="007E6C8C"/>
    <w:rsid w:val="007F2ACE"/>
    <w:rsid w:val="007F7D48"/>
    <w:rsid w:val="008016F1"/>
    <w:rsid w:val="00802782"/>
    <w:rsid w:val="008032C6"/>
    <w:rsid w:val="00815A9A"/>
    <w:rsid w:val="008375C9"/>
    <w:rsid w:val="00857FCC"/>
    <w:rsid w:val="008A6293"/>
    <w:rsid w:val="008B5F78"/>
    <w:rsid w:val="008B718E"/>
    <w:rsid w:val="008C26E6"/>
    <w:rsid w:val="008E0729"/>
    <w:rsid w:val="00901F38"/>
    <w:rsid w:val="00910430"/>
    <w:rsid w:val="0093382C"/>
    <w:rsid w:val="009349A3"/>
    <w:rsid w:val="009576A6"/>
    <w:rsid w:val="00982FD1"/>
    <w:rsid w:val="00984AB4"/>
    <w:rsid w:val="009861B2"/>
    <w:rsid w:val="009B5911"/>
    <w:rsid w:val="009C52C5"/>
    <w:rsid w:val="009E5E7C"/>
    <w:rsid w:val="00A103F5"/>
    <w:rsid w:val="00A3075D"/>
    <w:rsid w:val="00A376C5"/>
    <w:rsid w:val="00A94BD1"/>
    <w:rsid w:val="00AB051F"/>
    <w:rsid w:val="00AB4246"/>
    <w:rsid w:val="00AB7FDF"/>
    <w:rsid w:val="00AE520F"/>
    <w:rsid w:val="00B16232"/>
    <w:rsid w:val="00B30F19"/>
    <w:rsid w:val="00B330D7"/>
    <w:rsid w:val="00B701EF"/>
    <w:rsid w:val="00B75A4F"/>
    <w:rsid w:val="00B97521"/>
    <w:rsid w:val="00BA702C"/>
    <w:rsid w:val="00BB1BF2"/>
    <w:rsid w:val="00BC0705"/>
    <w:rsid w:val="00BC3E7D"/>
    <w:rsid w:val="00BD1497"/>
    <w:rsid w:val="00BE020D"/>
    <w:rsid w:val="00BE6570"/>
    <w:rsid w:val="00BF0395"/>
    <w:rsid w:val="00BF2233"/>
    <w:rsid w:val="00C01026"/>
    <w:rsid w:val="00C35F60"/>
    <w:rsid w:val="00C45A41"/>
    <w:rsid w:val="00C53235"/>
    <w:rsid w:val="00C757EC"/>
    <w:rsid w:val="00C80CD5"/>
    <w:rsid w:val="00C86199"/>
    <w:rsid w:val="00C93451"/>
    <w:rsid w:val="00C94D09"/>
    <w:rsid w:val="00C96B0C"/>
    <w:rsid w:val="00CA0D92"/>
    <w:rsid w:val="00CA6B49"/>
    <w:rsid w:val="00CB3C08"/>
    <w:rsid w:val="00CB6DD1"/>
    <w:rsid w:val="00CF14BE"/>
    <w:rsid w:val="00D01520"/>
    <w:rsid w:val="00D04FDC"/>
    <w:rsid w:val="00D114EA"/>
    <w:rsid w:val="00D23CF0"/>
    <w:rsid w:val="00D316F7"/>
    <w:rsid w:val="00D44EC5"/>
    <w:rsid w:val="00D57005"/>
    <w:rsid w:val="00D61955"/>
    <w:rsid w:val="00D774F5"/>
    <w:rsid w:val="00D82103"/>
    <w:rsid w:val="00D84258"/>
    <w:rsid w:val="00D8464B"/>
    <w:rsid w:val="00DA25B9"/>
    <w:rsid w:val="00DD2B5B"/>
    <w:rsid w:val="00DE35FC"/>
    <w:rsid w:val="00DF4111"/>
    <w:rsid w:val="00DF57CF"/>
    <w:rsid w:val="00E11C59"/>
    <w:rsid w:val="00E11F6F"/>
    <w:rsid w:val="00E47EFD"/>
    <w:rsid w:val="00E54DB2"/>
    <w:rsid w:val="00E85E83"/>
    <w:rsid w:val="00E906EE"/>
    <w:rsid w:val="00EB0449"/>
    <w:rsid w:val="00EF6D83"/>
    <w:rsid w:val="00F0052C"/>
    <w:rsid w:val="00F076B1"/>
    <w:rsid w:val="00F10932"/>
    <w:rsid w:val="00F1124B"/>
    <w:rsid w:val="00F54167"/>
    <w:rsid w:val="00F62140"/>
    <w:rsid w:val="00F84F31"/>
    <w:rsid w:val="00FC1A6F"/>
    <w:rsid w:val="00FC6E3B"/>
    <w:rsid w:val="00FD12C3"/>
    <w:rsid w:val="00FE3B6E"/>
    <w:rsid w:val="00FE426A"/>
    <w:rsid w:val="00FF043C"/>
    <w:rsid w:val="00FF3ADC"/>
    <w:rsid w:val="00FF4340"/>
    <w:rsid w:val="016739D7"/>
    <w:rsid w:val="067A55F7"/>
    <w:rsid w:val="07DB0BF3"/>
    <w:rsid w:val="096C0084"/>
    <w:rsid w:val="0B4F151F"/>
    <w:rsid w:val="0C440FB4"/>
    <w:rsid w:val="0D205F17"/>
    <w:rsid w:val="0E7234A1"/>
    <w:rsid w:val="0FAB4FCC"/>
    <w:rsid w:val="11A77604"/>
    <w:rsid w:val="13FC2057"/>
    <w:rsid w:val="14F70FF5"/>
    <w:rsid w:val="16151291"/>
    <w:rsid w:val="177B2BC7"/>
    <w:rsid w:val="18DB79D7"/>
    <w:rsid w:val="1A4459BD"/>
    <w:rsid w:val="1AAE3622"/>
    <w:rsid w:val="1E9217B7"/>
    <w:rsid w:val="21A275A8"/>
    <w:rsid w:val="227E129F"/>
    <w:rsid w:val="23B83292"/>
    <w:rsid w:val="259674D8"/>
    <w:rsid w:val="27CF00C6"/>
    <w:rsid w:val="2AB53BA0"/>
    <w:rsid w:val="2C062248"/>
    <w:rsid w:val="2E070A94"/>
    <w:rsid w:val="2FFD56CC"/>
    <w:rsid w:val="32AB0C1C"/>
    <w:rsid w:val="336770FA"/>
    <w:rsid w:val="33B14E2E"/>
    <w:rsid w:val="374A2DC5"/>
    <w:rsid w:val="37B0761E"/>
    <w:rsid w:val="396A4FBD"/>
    <w:rsid w:val="42CA6380"/>
    <w:rsid w:val="43B30C0E"/>
    <w:rsid w:val="47277752"/>
    <w:rsid w:val="4AC83C20"/>
    <w:rsid w:val="4EDB32EC"/>
    <w:rsid w:val="4F8F0D19"/>
    <w:rsid w:val="54044563"/>
    <w:rsid w:val="56C86370"/>
    <w:rsid w:val="577C3895"/>
    <w:rsid w:val="5BF949F3"/>
    <w:rsid w:val="5C032D84"/>
    <w:rsid w:val="5C6575A6"/>
    <w:rsid w:val="5CAC1F18"/>
    <w:rsid w:val="5CB529EE"/>
    <w:rsid w:val="603D1AED"/>
    <w:rsid w:val="607138C8"/>
    <w:rsid w:val="60A95D7F"/>
    <w:rsid w:val="61580343"/>
    <w:rsid w:val="62E5554B"/>
    <w:rsid w:val="64367476"/>
    <w:rsid w:val="684D2287"/>
    <w:rsid w:val="6B1F06CE"/>
    <w:rsid w:val="71A4055D"/>
    <w:rsid w:val="71B178BB"/>
    <w:rsid w:val="72202C42"/>
    <w:rsid w:val="722A1ADB"/>
    <w:rsid w:val="73E575E6"/>
    <w:rsid w:val="769E4528"/>
    <w:rsid w:val="76CC5CBA"/>
    <w:rsid w:val="799A068D"/>
    <w:rsid w:val="7A3E2BF1"/>
    <w:rsid w:val="7CC62C93"/>
    <w:rsid w:val="7CEE0A85"/>
    <w:rsid w:val="7F20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31"/>
    <w:pPr>
      <w:widowControl w:val="0"/>
      <w:ind w:firstLineChars="200" w:firstLine="607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basedOn w:val="a"/>
    <w:next w:val="a"/>
    <w:link w:val="1Char"/>
    <w:uiPriority w:val="9"/>
    <w:qFormat/>
    <w:rsid w:val="00F84F31"/>
    <w:pPr>
      <w:keepNext/>
      <w:keepLines/>
      <w:spacing w:beforeLines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F84F31"/>
    <w:pPr>
      <w:keepNext/>
      <w:keepLines/>
      <w:spacing w:afterLines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4F31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4F31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84F31"/>
    <w:rPr>
      <w:sz w:val="18"/>
      <w:szCs w:val="18"/>
    </w:rPr>
  </w:style>
  <w:style w:type="paragraph" w:styleId="a4">
    <w:name w:val="footer"/>
    <w:basedOn w:val="a"/>
    <w:link w:val="Char0"/>
    <w:uiPriority w:val="99"/>
    <w:rsid w:val="00F84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8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next w:val="a"/>
    <w:link w:val="Char2"/>
    <w:uiPriority w:val="11"/>
    <w:qFormat/>
    <w:rsid w:val="00F84F31"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paragraph" w:styleId="a7">
    <w:name w:val="Title"/>
    <w:basedOn w:val="a"/>
    <w:next w:val="a"/>
    <w:link w:val="Char3"/>
    <w:uiPriority w:val="10"/>
    <w:qFormat/>
    <w:rsid w:val="00F84F31"/>
    <w:pPr>
      <w:spacing w:afterLines="100" w:line="760" w:lineRule="exact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styleId="a8">
    <w:name w:val="Strong"/>
    <w:uiPriority w:val="22"/>
    <w:qFormat/>
    <w:rsid w:val="00F84F31"/>
    <w:rPr>
      <w:b/>
      <w:bCs/>
    </w:rPr>
  </w:style>
  <w:style w:type="character" w:styleId="a9">
    <w:name w:val="page number"/>
    <w:basedOn w:val="a0"/>
    <w:rsid w:val="00F84F31"/>
  </w:style>
  <w:style w:type="character" w:styleId="aa">
    <w:name w:val="Emphasis"/>
    <w:basedOn w:val="a0"/>
    <w:uiPriority w:val="20"/>
    <w:qFormat/>
    <w:rsid w:val="00F84F31"/>
    <w:rPr>
      <w:i/>
      <w:iCs/>
    </w:rPr>
  </w:style>
  <w:style w:type="character" w:customStyle="1" w:styleId="Char1">
    <w:name w:val="页眉 Char"/>
    <w:basedOn w:val="a0"/>
    <w:link w:val="a5"/>
    <w:semiHidden/>
    <w:qFormat/>
    <w:rsid w:val="00F84F31"/>
    <w:rPr>
      <w:kern w:val="2"/>
      <w:sz w:val="18"/>
      <w:szCs w:val="18"/>
    </w:rPr>
  </w:style>
  <w:style w:type="character" w:customStyle="1" w:styleId="right">
    <w:name w:val="right"/>
    <w:basedOn w:val="a0"/>
    <w:qFormat/>
    <w:rsid w:val="00F84F31"/>
  </w:style>
  <w:style w:type="character" w:customStyle="1" w:styleId="classtip">
    <w:name w:val="classtip"/>
    <w:basedOn w:val="a0"/>
    <w:rsid w:val="00F84F31"/>
    <w:rPr>
      <w:color w:val="000000"/>
      <w:sz w:val="18"/>
      <w:szCs w:val="18"/>
    </w:rPr>
  </w:style>
  <w:style w:type="character" w:customStyle="1" w:styleId="exponent">
    <w:name w:val="exponent"/>
    <w:basedOn w:val="a0"/>
    <w:qFormat/>
    <w:rsid w:val="00F84F31"/>
  </w:style>
  <w:style w:type="character" w:customStyle="1" w:styleId="error">
    <w:name w:val="error"/>
    <w:basedOn w:val="a0"/>
    <w:qFormat/>
    <w:rsid w:val="00F84F31"/>
    <w:rPr>
      <w:color w:val="CC0000"/>
      <w:sz w:val="18"/>
      <w:szCs w:val="18"/>
    </w:rPr>
  </w:style>
  <w:style w:type="character" w:customStyle="1" w:styleId="left">
    <w:name w:val="left"/>
    <w:basedOn w:val="a0"/>
    <w:rsid w:val="00F84F31"/>
  </w:style>
  <w:style w:type="character" w:customStyle="1" w:styleId="leftlinkcombox">
    <w:name w:val="left_link_combox"/>
    <w:basedOn w:val="a0"/>
    <w:rsid w:val="00F84F31"/>
  </w:style>
  <w:style w:type="paragraph" w:styleId="ab">
    <w:name w:val="List Paragraph"/>
    <w:basedOn w:val="a"/>
    <w:link w:val="Char4"/>
    <w:uiPriority w:val="34"/>
    <w:qFormat/>
    <w:rsid w:val="00F84F31"/>
    <w:pPr>
      <w:ind w:firstLine="420"/>
    </w:pPr>
    <w:rPr>
      <w:rFonts w:ascii="仿宋_GB2312" w:hAnsi="仿宋_GB2312"/>
    </w:rPr>
  </w:style>
  <w:style w:type="paragraph" w:customStyle="1" w:styleId="1">
    <w:name w:val="1级标题"/>
    <w:basedOn w:val="10"/>
    <w:link w:val="1Char0"/>
    <w:qFormat/>
    <w:rsid w:val="00F84F31"/>
    <w:pPr>
      <w:numPr>
        <w:numId w:val="1"/>
      </w:numPr>
      <w:spacing w:beforeLines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F84F31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link w:val="10"/>
    <w:uiPriority w:val="9"/>
    <w:rsid w:val="00F84F31"/>
    <w:rPr>
      <w:rFonts w:eastAsia="方正大标宋简体" w:cs="仿宋_GB2312"/>
      <w:bCs/>
      <w:kern w:val="44"/>
      <w:sz w:val="32"/>
      <w:szCs w:val="44"/>
    </w:rPr>
  </w:style>
  <w:style w:type="paragraph" w:customStyle="1" w:styleId="2">
    <w:name w:val="2标题"/>
    <w:basedOn w:val="ab"/>
    <w:link w:val="2Char0"/>
    <w:qFormat/>
    <w:rsid w:val="00F84F31"/>
    <w:pPr>
      <w:numPr>
        <w:numId w:val="2"/>
      </w:numPr>
      <w:ind w:left="0" w:firstLine="610"/>
      <w:outlineLvl w:val="1"/>
    </w:pPr>
    <w:rPr>
      <w:b/>
    </w:rPr>
  </w:style>
  <w:style w:type="character" w:customStyle="1" w:styleId="2Char0">
    <w:name w:val="2标题 Char"/>
    <w:link w:val="2"/>
    <w:rsid w:val="00F84F31"/>
    <w:rPr>
      <w:rFonts w:ascii="仿宋_GB2312" w:eastAsia="仿宋" w:hAnsi="仿宋_GB2312" w:cs="仿宋_GB2312"/>
      <w:b/>
      <w:kern w:val="2"/>
      <w:sz w:val="32"/>
      <w:szCs w:val="28"/>
    </w:rPr>
  </w:style>
  <w:style w:type="character" w:customStyle="1" w:styleId="2Char">
    <w:name w:val="标题 2 Char"/>
    <w:link w:val="20"/>
    <w:uiPriority w:val="9"/>
    <w:semiHidden/>
    <w:rsid w:val="00F84F31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F84F31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F84F31"/>
    <w:rPr>
      <w:rFonts w:ascii="Cambria" w:hAnsi="Cambria"/>
      <w:b/>
      <w:bCs/>
      <w:sz w:val="28"/>
      <w:szCs w:val="28"/>
    </w:rPr>
  </w:style>
  <w:style w:type="character" w:customStyle="1" w:styleId="Char3">
    <w:name w:val="标题 Char"/>
    <w:link w:val="a7"/>
    <w:uiPriority w:val="10"/>
    <w:rsid w:val="00F84F3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2">
    <w:name w:val="副标题 Char"/>
    <w:link w:val="a6"/>
    <w:uiPriority w:val="11"/>
    <w:rsid w:val="00F84F31"/>
    <w:rPr>
      <w:rFonts w:ascii="Times New Roman" w:eastAsia="楷体" w:hAnsi="Times New Roman" w:cstheme="majorBidi"/>
      <w:bCs/>
      <w:kern w:val="28"/>
      <w:sz w:val="28"/>
      <w:szCs w:val="32"/>
    </w:rPr>
  </w:style>
  <w:style w:type="paragraph" w:styleId="ac">
    <w:name w:val="No Spacing"/>
    <w:uiPriority w:val="1"/>
    <w:qFormat/>
    <w:rsid w:val="00F84F31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4">
    <w:name w:val="列出段落 Char"/>
    <w:link w:val="ab"/>
    <w:uiPriority w:val="34"/>
    <w:rsid w:val="00F84F31"/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0">
    <w:name w:val="页脚 Char"/>
    <w:basedOn w:val="a0"/>
    <w:link w:val="a4"/>
    <w:uiPriority w:val="99"/>
    <w:rsid w:val="00F84F31"/>
    <w:rPr>
      <w:rFonts w:ascii="Times New Roman" w:eastAsia="仿宋" w:hAnsi="Times New Roman" w:cs="仿宋_GB2312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F31"/>
    <w:rPr>
      <w:rFonts w:ascii="Times New Roman" w:eastAsia="仿宋" w:hAnsi="Times New Roman" w:cs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607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next w:val="a"/>
    <w:link w:val="Char2"/>
    <w:uiPriority w:val="11"/>
    <w:qFormat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paragraph" w:styleId="a7">
    <w:name w:val="Title"/>
    <w:basedOn w:val="a"/>
    <w:next w:val="a"/>
    <w:link w:val="Char3"/>
    <w:uiPriority w:val="10"/>
    <w:qFormat/>
    <w:pPr>
      <w:spacing w:afterLines="100" w:after="610" w:line="760" w:lineRule="exact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semiHidden/>
    <w:qFormat/>
    <w:rPr>
      <w:kern w:val="2"/>
      <w:sz w:val="18"/>
      <w:szCs w:val="18"/>
    </w:rPr>
  </w:style>
  <w:style w:type="character" w:customStyle="1" w:styleId="right">
    <w:name w:val="right"/>
    <w:basedOn w:val="a0"/>
    <w:qFormat/>
  </w:style>
  <w:style w:type="character" w:customStyle="1" w:styleId="classtip">
    <w:name w:val="classtip"/>
    <w:basedOn w:val="a0"/>
    <w:rPr>
      <w:color w:val="000000"/>
      <w:sz w:val="18"/>
      <w:szCs w:val="18"/>
    </w:rPr>
  </w:style>
  <w:style w:type="character" w:customStyle="1" w:styleId="exponent">
    <w:name w:val="exponent"/>
    <w:basedOn w:val="a0"/>
    <w:qFormat/>
  </w:style>
  <w:style w:type="character" w:customStyle="1" w:styleId="error">
    <w:name w:val="error"/>
    <w:basedOn w:val="a0"/>
    <w:qFormat/>
    <w:rPr>
      <w:color w:val="CC0000"/>
      <w:sz w:val="18"/>
      <w:szCs w:val="18"/>
    </w:rPr>
  </w:style>
  <w:style w:type="character" w:customStyle="1" w:styleId="left">
    <w:name w:val="left"/>
    <w:basedOn w:val="a0"/>
  </w:style>
  <w:style w:type="character" w:customStyle="1" w:styleId="leftlinkcombox">
    <w:name w:val="left_link_combox"/>
    <w:basedOn w:val="a0"/>
  </w:style>
  <w:style w:type="paragraph" w:styleId="ab">
    <w:name w:val="List Paragraph"/>
    <w:basedOn w:val="a"/>
    <w:link w:val="Char4"/>
    <w:uiPriority w:val="34"/>
    <w:qFormat/>
    <w:pPr>
      <w:ind w:firstLine="420"/>
    </w:pPr>
    <w:rPr>
      <w:rFonts w:ascii="仿宋_GB2312" w:hAnsi="仿宋_GB2312"/>
    </w:rPr>
  </w:style>
  <w:style w:type="paragraph" w:customStyle="1" w:styleId="1">
    <w:name w:val="1级标题"/>
    <w:basedOn w:val="10"/>
    <w:link w:val="1Char0"/>
    <w:qFormat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link w:val="10"/>
    <w:uiPriority w:val="9"/>
    <w:rPr>
      <w:rFonts w:eastAsia="方正大标宋简体" w:cs="仿宋_GB2312"/>
      <w:bCs/>
      <w:kern w:val="44"/>
      <w:sz w:val="32"/>
      <w:szCs w:val="44"/>
    </w:rPr>
  </w:style>
  <w:style w:type="paragraph" w:customStyle="1" w:styleId="2">
    <w:name w:val="2标题"/>
    <w:basedOn w:val="ab"/>
    <w:link w:val="2Char0"/>
    <w:qFormat/>
    <w:pPr>
      <w:numPr>
        <w:numId w:val="2"/>
      </w:numPr>
      <w:ind w:left="0" w:firstLine="610"/>
      <w:outlineLvl w:val="1"/>
    </w:pPr>
    <w:rPr>
      <w:b/>
    </w:rPr>
  </w:style>
  <w:style w:type="character" w:customStyle="1" w:styleId="2Char0">
    <w:name w:val="2标题 Char"/>
    <w:link w:val="2"/>
    <w:rPr>
      <w:rFonts w:ascii="仿宋_GB2312" w:eastAsia="仿宋" w:hAnsi="仿宋_GB2312" w:cs="仿宋_GB2312"/>
      <w:b/>
      <w:kern w:val="2"/>
      <w:sz w:val="32"/>
      <w:szCs w:val="28"/>
    </w:rPr>
  </w:style>
  <w:style w:type="character" w:customStyle="1" w:styleId="2Char">
    <w:name w:val="标题 2 Char"/>
    <w:link w:val="20"/>
    <w:uiPriority w:val="9"/>
    <w:semiHidden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Pr>
      <w:rFonts w:ascii="Cambria" w:hAnsi="Cambria"/>
      <w:b/>
      <w:bCs/>
      <w:sz w:val="28"/>
      <w:szCs w:val="28"/>
    </w:rPr>
  </w:style>
  <w:style w:type="character" w:customStyle="1" w:styleId="Char3">
    <w:name w:val="标题 Char"/>
    <w:link w:val="a7"/>
    <w:uiPriority w:val="10"/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2">
    <w:name w:val="副标题 Char"/>
    <w:link w:val="a6"/>
    <w:uiPriority w:val="11"/>
    <w:rPr>
      <w:rFonts w:ascii="Times New Roman" w:eastAsia="楷体" w:hAnsi="Times New Roman" w:cstheme="majorBidi"/>
      <w:bCs/>
      <w:kern w:val="28"/>
      <w:sz w:val="28"/>
      <w:szCs w:val="32"/>
    </w:rPr>
  </w:style>
  <w:style w:type="paragraph" w:styleId="ac">
    <w:name w:val="No Spacing"/>
    <w:uiPriority w:val="1"/>
    <w:qFormat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4">
    <w:name w:val="列出段落 Char"/>
    <w:link w:val="ab"/>
    <w:uiPriority w:val="34"/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" w:hAnsi="Times New Roman" w:cs="仿宋_GB2312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" w:hAnsi="Times New Roman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965</Characters>
  <Application>Microsoft Office Word</Application>
  <DocSecurity>0</DocSecurity>
  <Lines>87</Lines>
  <Paragraphs>52</Paragraphs>
  <ScaleCrop>false</ScaleCrop>
  <Company>china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郭紫玥</dc:creator>
  <cp:lastModifiedBy>未定义</cp:lastModifiedBy>
  <cp:revision>1</cp:revision>
  <cp:lastPrinted>2021-06-02T00:16:00Z</cp:lastPrinted>
  <dcterms:created xsi:type="dcterms:W3CDTF">2021-06-16T13:49:00Z</dcterms:created>
  <dcterms:modified xsi:type="dcterms:W3CDTF">2021-06-16T13:49:00Z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AC64D8E58EA740F086AED2A677C7C3D0</vt:lpwstr>
  </property>
</Properties>
</file>