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A6FAE" w14:textId="2DE4C567" w:rsidR="008A0749" w:rsidRPr="007E49B6" w:rsidRDefault="00832E02" w:rsidP="007E49B6">
      <w:pPr>
        <w:pStyle w:val="2"/>
      </w:pPr>
      <w:bookmarkStart w:id="0" w:name="_Toc48693927"/>
      <w:r>
        <w:t>105</w:t>
      </w:r>
      <w:r w:rsidR="008A0749" w:rsidRPr="007E49B6">
        <w:rPr>
          <w:rFonts w:hint="eastAsia"/>
        </w:rPr>
        <w:t>碳纤维缠绕技术</w:t>
      </w:r>
      <w:bookmarkEnd w:id="0"/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6"/>
        <w:gridCol w:w="936"/>
        <w:gridCol w:w="680"/>
        <w:gridCol w:w="1643"/>
        <w:gridCol w:w="2042"/>
        <w:gridCol w:w="2489"/>
      </w:tblGrid>
      <w:tr w:rsidR="008A0749" w:rsidRPr="007E49B6" w14:paraId="229BC139" w14:textId="77777777" w:rsidTr="0059580E">
        <w:trPr>
          <w:jc w:val="center"/>
        </w:trPr>
        <w:tc>
          <w:tcPr>
            <w:tcW w:w="8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AB6703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b/>
                <w:sz w:val="24"/>
              </w:rPr>
              <w:t>单位信息</w:t>
            </w:r>
          </w:p>
        </w:tc>
      </w:tr>
      <w:tr w:rsidR="008A0749" w:rsidRPr="007E49B6" w14:paraId="45E46CBD" w14:textId="77777777" w:rsidTr="0059580E">
        <w:trPr>
          <w:jc w:val="center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506719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单位名称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8FF72F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陕西中盛天泽复合材料科技有限公司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0A9C65" w14:textId="77777777" w:rsidR="008A0749" w:rsidRPr="007E49B6" w:rsidRDefault="008A0749" w:rsidP="007E49B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社会统一信用代码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1E8BC3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91610116MA6W6U7D2Q</w:t>
            </w:r>
          </w:p>
        </w:tc>
      </w:tr>
      <w:tr w:rsidR="008A0749" w:rsidRPr="007E49B6" w14:paraId="26CBF077" w14:textId="77777777" w:rsidTr="0059580E">
        <w:trPr>
          <w:jc w:val="center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2C71A4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108F66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5A0855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FE7B45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8A0749" w:rsidRPr="007E49B6" w14:paraId="242F1818" w14:textId="77777777" w:rsidTr="0059580E">
        <w:trPr>
          <w:jc w:val="center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D4DC5E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行政区域</w:t>
            </w:r>
          </w:p>
        </w:tc>
        <w:tc>
          <w:tcPr>
            <w:tcW w:w="6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170BDF" w14:textId="77777777" w:rsidR="008A0749" w:rsidRPr="007E49B6" w:rsidRDefault="008A0749" w:rsidP="007E49B6">
            <w:pPr>
              <w:ind w:firstLine="560"/>
              <w:rPr>
                <w:rFonts w:ascii="仿宋_GB2312" w:eastAsia="仿宋_GB2312"/>
                <w:sz w:val="24"/>
              </w:rPr>
            </w:pPr>
            <w:r w:rsidRPr="007E49B6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 w:rsidRPr="007E49B6">
              <w:rPr>
                <w:rFonts w:ascii="仿宋_GB2312" w:eastAsia="仿宋_GB2312" w:hAnsi="宋体" w:cs="宋体" w:hint="eastAsia"/>
                <w:sz w:val="24"/>
                <w:u w:val="single"/>
              </w:rPr>
              <w:t>扶风</w:t>
            </w:r>
            <w:r w:rsidRPr="007E49B6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县（区）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7E49B6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</w:t>
            </w:r>
            <w:r w:rsidRPr="007E49B6">
              <w:rPr>
                <w:rFonts w:ascii="仿宋_GB2312" w:eastAsia="仿宋_GB2312" w:hAnsi="宋体" w:cs="宋体" w:hint="eastAsia"/>
                <w:sz w:val="24"/>
                <w:u w:val="single"/>
              </w:rPr>
              <w:t>新兴产业园</w:t>
            </w:r>
            <w:r w:rsidRPr="007E49B6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高新区</w:t>
            </w:r>
          </w:p>
        </w:tc>
      </w:tr>
      <w:tr w:rsidR="008A0749" w:rsidRPr="007E49B6" w14:paraId="61D53C76" w14:textId="77777777" w:rsidTr="0059580E">
        <w:trPr>
          <w:jc w:val="center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BC1F65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所属行业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0D34E3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制造业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B2E872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技术领域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8C1A2E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新材料</w:t>
            </w:r>
          </w:p>
        </w:tc>
      </w:tr>
      <w:tr w:rsidR="008A0749" w:rsidRPr="007E49B6" w14:paraId="43BB18BE" w14:textId="77777777" w:rsidTr="0059580E">
        <w:trPr>
          <w:jc w:val="center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7D6E55" w14:textId="77777777" w:rsidR="008A0749" w:rsidRPr="007E49B6" w:rsidRDefault="008A0749" w:rsidP="007E49B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上一年度营业总收入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FE8933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1500（万元）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E22697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人员总数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EF707B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90人</w:t>
            </w:r>
          </w:p>
        </w:tc>
      </w:tr>
      <w:tr w:rsidR="008A0749" w:rsidRPr="007E49B6" w14:paraId="736FAA32" w14:textId="77777777" w:rsidTr="0059580E">
        <w:trPr>
          <w:trHeight w:val="407"/>
          <w:jc w:val="center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B106D0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高新技术企业认定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5F58F1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否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E3E74C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科技型中小企业备案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2D2EF8" w14:textId="77777777" w:rsidR="008A0749" w:rsidRPr="007E49B6" w:rsidRDefault="008A0749" w:rsidP="007E49B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否</w:t>
            </w:r>
          </w:p>
        </w:tc>
      </w:tr>
      <w:tr w:rsidR="008A0749" w:rsidRPr="007E49B6" w14:paraId="2001CAB0" w14:textId="77777777" w:rsidTr="0059580E">
        <w:trPr>
          <w:jc w:val="center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E132A8" w14:textId="77777777" w:rsidR="008A0749" w:rsidRPr="007E49B6" w:rsidRDefault="008A0749" w:rsidP="007E49B6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需求名称</w:t>
            </w:r>
          </w:p>
        </w:tc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611F7C" w14:textId="77777777" w:rsidR="008A0749" w:rsidRPr="007E49B6" w:rsidRDefault="008A0749" w:rsidP="007E49B6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碳纤维缠绕技术</w:t>
            </w:r>
          </w:p>
        </w:tc>
      </w:tr>
      <w:tr w:rsidR="008A0749" w:rsidRPr="007E49B6" w14:paraId="6515BA0F" w14:textId="77777777" w:rsidTr="0059580E">
        <w:trPr>
          <w:jc w:val="center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C99854" w14:textId="77777777" w:rsidR="008A0749" w:rsidRPr="007E49B6" w:rsidRDefault="008A0749" w:rsidP="007E49B6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技术创新需求情况说明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E5B8E9" w14:textId="77777777" w:rsidR="008A0749" w:rsidRPr="007E49B6" w:rsidRDefault="008A0749" w:rsidP="007E49B6">
            <w:pPr>
              <w:contextualSpacing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需求类别</w:t>
            </w:r>
          </w:p>
        </w:tc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F3C026" w14:textId="23F2191B" w:rsidR="008A0749" w:rsidRPr="007E49B6" w:rsidRDefault="007E49B6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kern w:val="0"/>
              </w:rPr>
              <w:sym w:font="Wingdings 2" w:char="F052"/>
            </w:r>
            <w:r w:rsidR="008A0749" w:rsidRPr="007E49B6">
              <w:rPr>
                <w:rFonts w:ascii="仿宋_GB2312" w:eastAsia="仿宋_GB2312" w:hAnsi="宋体" w:cs="宋体" w:hint="eastAsia"/>
                <w:sz w:val="24"/>
              </w:rPr>
              <w:t>技术研发（关键、核心技术）</w:t>
            </w:r>
          </w:p>
          <w:p w14:paraId="781F553B" w14:textId="054DD3D2" w:rsidR="008A0749" w:rsidRPr="007E49B6" w:rsidRDefault="007E49B6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kern w:val="0"/>
              </w:rPr>
              <w:sym w:font="Wingdings 2" w:char="F052"/>
            </w:r>
            <w:r w:rsidR="008A0749" w:rsidRPr="007E49B6">
              <w:rPr>
                <w:rFonts w:ascii="仿宋_GB2312" w:eastAsia="仿宋_GB2312" w:hAnsi="宋体" w:cs="宋体" w:hint="eastAsia"/>
                <w:sz w:val="24"/>
              </w:rPr>
              <w:t>产品研发（产品升级、新产品研发）</w:t>
            </w:r>
          </w:p>
        </w:tc>
      </w:tr>
      <w:tr w:rsidR="008A0749" w:rsidRPr="007E49B6" w14:paraId="4D85F5A0" w14:textId="77777777" w:rsidTr="0059580E">
        <w:trPr>
          <w:jc w:val="center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8FB495" w14:textId="77777777" w:rsidR="008A0749" w:rsidRPr="007E49B6" w:rsidRDefault="008A0749" w:rsidP="007E49B6">
            <w:pPr>
              <w:spacing w:after="200"/>
              <w:contextualSpacing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0F7784" w14:textId="77777777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需求</w:t>
            </w:r>
          </w:p>
          <w:p w14:paraId="3568F66B" w14:textId="77777777" w:rsidR="008A0749" w:rsidRPr="007E49B6" w:rsidRDefault="008A0749" w:rsidP="007E49B6">
            <w:pPr>
              <w:contextualSpacing/>
              <w:rPr>
                <w:rFonts w:ascii="仿宋_GB2312" w:eastAsia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内容</w:t>
            </w:r>
          </w:p>
        </w:tc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C23D31" w14:textId="77777777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真空导入和手糊复材成型，模具技术研发人员；</w:t>
            </w:r>
          </w:p>
          <w:p w14:paraId="34B23DDE" w14:textId="77777777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>CNC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及雕刻机编程人员；</w:t>
            </w:r>
          </w:p>
          <w:p w14:paraId="34FC48E9" w14:textId="77777777" w:rsidR="008A0749" w:rsidRPr="007E49B6" w:rsidRDefault="008A0749" w:rsidP="007E49B6">
            <w:pPr>
              <w:contextualSpacing/>
              <w:rPr>
                <w:rFonts w:ascii="仿宋_GB2312" w:eastAsia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碳纤维缠绕、方纶制品研发人员；</w:t>
            </w:r>
          </w:p>
        </w:tc>
      </w:tr>
      <w:tr w:rsidR="008A0749" w:rsidRPr="007E49B6" w14:paraId="350C9621" w14:textId="77777777" w:rsidTr="0059580E">
        <w:trPr>
          <w:trHeight w:val="1138"/>
          <w:jc w:val="center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2CD2F1" w14:textId="77777777" w:rsidR="008A0749" w:rsidRPr="007E49B6" w:rsidRDefault="008A0749" w:rsidP="007E49B6">
            <w:pPr>
              <w:spacing w:after="200"/>
              <w:contextualSpacing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A53CE4" w14:textId="77777777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现有</w:t>
            </w:r>
          </w:p>
          <w:p w14:paraId="471DF2C2" w14:textId="77777777" w:rsidR="008A0749" w:rsidRPr="007E49B6" w:rsidRDefault="008A0749" w:rsidP="007E49B6">
            <w:pPr>
              <w:contextualSpacing/>
              <w:rPr>
                <w:rFonts w:ascii="仿宋_GB2312" w:eastAsia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基础</w:t>
            </w:r>
          </w:p>
        </w:tc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F6E719" w14:textId="77777777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从事碳纤维、玻纤维等复合材料的手杖、登山杖、划船桨体育休闲类制品15年，工艺技术相对成熟。已投入资金1000余万元，现正自筹资金2500元新建15285平方米的厂房及研发中心，年末可以入驻</w:t>
            </w:r>
          </w:p>
        </w:tc>
      </w:tr>
      <w:tr w:rsidR="008A0749" w:rsidRPr="007E49B6" w14:paraId="7A4FC89F" w14:textId="77777777" w:rsidTr="0059580E">
        <w:trPr>
          <w:jc w:val="center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E846FB" w14:textId="77777777" w:rsidR="008A0749" w:rsidRPr="007E49B6" w:rsidRDefault="008A0749" w:rsidP="007E49B6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产学研合作要求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F7E099" w14:textId="77777777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简要</w:t>
            </w:r>
          </w:p>
          <w:p w14:paraId="1370507C" w14:textId="77777777" w:rsidR="008A0749" w:rsidRPr="007E49B6" w:rsidRDefault="008A0749" w:rsidP="007E49B6">
            <w:pPr>
              <w:contextualSpacing/>
              <w:rPr>
                <w:rFonts w:ascii="仿宋_GB2312" w:eastAsia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描述</w:t>
            </w:r>
          </w:p>
        </w:tc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CC651C" w14:textId="77777777" w:rsidR="008A0749" w:rsidRPr="007E49B6" w:rsidRDefault="008A0749" w:rsidP="007E49B6">
            <w:pPr>
              <w:contextualSpacing/>
              <w:rPr>
                <w:rFonts w:ascii="仿宋_GB2312" w:eastAsia="仿宋_GB2312"/>
                <w:sz w:val="24"/>
              </w:rPr>
            </w:pPr>
          </w:p>
        </w:tc>
      </w:tr>
      <w:tr w:rsidR="008A0749" w:rsidRPr="007E49B6" w14:paraId="3C3CF78F" w14:textId="77777777" w:rsidTr="0059580E">
        <w:trPr>
          <w:trHeight w:val="1172"/>
          <w:jc w:val="center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D079B7" w14:textId="77777777" w:rsidR="008A0749" w:rsidRPr="007E49B6" w:rsidRDefault="008A0749" w:rsidP="007E49B6">
            <w:pPr>
              <w:spacing w:after="200"/>
              <w:contextualSpacing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DA485C" w14:textId="77777777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合作</w:t>
            </w:r>
          </w:p>
          <w:p w14:paraId="7216B3F5" w14:textId="77777777" w:rsidR="008A0749" w:rsidRPr="007E49B6" w:rsidRDefault="008A0749" w:rsidP="007E49B6">
            <w:pPr>
              <w:contextualSpacing/>
              <w:rPr>
                <w:rFonts w:ascii="仿宋_GB2312" w:eastAsia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方式</w:t>
            </w:r>
          </w:p>
        </w:tc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02A33B" w14:textId="58B5BC25" w:rsidR="008A0749" w:rsidRPr="007E49B6" w:rsidRDefault="008A0749" w:rsidP="007E49B6">
            <w:pPr>
              <w:ind w:left="140" w:hanging="140"/>
              <w:contextualSpacing/>
              <w:rPr>
                <w:rFonts w:ascii="仿宋_GB2312" w:eastAsia="仿宋_GB2312"/>
                <w:sz w:val="24"/>
              </w:rPr>
            </w:pP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7E49B6">
              <w:rPr>
                <w:rFonts w:ascii="仿宋_GB2312" w:eastAsia="仿宋_GB2312" w:cs="宋体" w:hint="eastAsia"/>
                <w:sz w:val="24"/>
              </w:rPr>
              <w:t xml:space="preserve">□技术转让   </w:t>
            </w:r>
            <w:r w:rsidR="007E49B6">
              <w:rPr>
                <w:kern w:val="0"/>
              </w:rPr>
              <w:sym w:font="Wingdings 2" w:char="F052"/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>技术入股</w:t>
            </w:r>
            <w:r w:rsidRPr="007E49B6">
              <w:rPr>
                <w:rFonts w:ascii="仿宋_GB2312" w:eastAsia="仿宋_GB2312" w:cs="宋体" w:hint="eastAsia"/>
                <w:sz w:val="24"/>
              </w:rPr>
              <w:t xml:space="preserve">   </w:t>
            </w:r>
            <w:r w:rsidR="007E49B6">
              <w:rPr>
                <w:kern w:val="0"/>
              </w:rPr>
              <w:sym w:font="Wingdings 2" w:char="F052"/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7E49B6">
              <w:rPr>
                <w:rFonts w:ascii="仿宋_GB2312" w:eastAsia="仿宋_GB2312" w:cs="宋体" w:hint="eastAsia"/>
                <w:sz w:val="24"/>
              </w:rPr>
              <w:t xml:space="preserve">   </w:t>
            </w:r>
            <w:r w:rsidR="007E49B6">
              <w:rPr>
                <w:kern w:val="0"/>
              </w:rPr>
              <w:sym w:font="Wingdings 2" w:char="F052"/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>委托研发</w:t>
            </w:r>
            <w:r w:rsidRPr="007E49B6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7E49B6">
              <w:rPr>
                <w:kern w:val="0"/>
              </w:rPr>
              <w:sym w:font="Wingdings 2" w:char="F052"/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>共建新研发、生产实体</w:t>
            </w:r>
            <w:r w:rsidR="007E49B6">
              <w:rPr>
                <w:kern w:val="0"/>
              </w:rPr>
              <w:sym w:font="Wingdings 2" w:char="F052"/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委托团队、专家长期技术服务   </w:t>
            </w:r>
          </w:p>
        </w:tc>
      </w:tr>
      <w:tr w:rsidR="008A0749" w:rsidRPr="007E49B6" w14:paraId="619CC838" w14:textId="77777777" w:rsidTr="0059580E">
        <w:trPr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F1FCCC" w14:textId="77777777" w:rsidR="008A0749" w:rsidRPr="007E49B6" w:rsidRDefault="008A0749" w:rsidP="007E49B6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其他需求</w:t>
            </w:r>
          </w:p>
        </w:tc>
        <w:tc>
          <w:tcPr>
            <w:tcW w:w="7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7BDB67" w14:textId="77777777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□技术转移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□研发费用加计扣除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□知识产权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□科技金融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□检验检测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□质量体系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□行业政策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□科技政策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□招标采购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□市场前景分析□产品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服务市场占有率分析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□企业发展战略咨询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       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□其他</w:t>
            </w:r>
          </w:p>
        </w:tc>
      </w:tr>
      <w:tr w:rsidR="008A0749" w:rsidRPr="007E49B6" w14:paraId="3A048E18" w14:textId="77777777" w:rsidTr="0059580E">
        <w:trPr>
          <w:jc w:val="center"/>
        </w:trPr>
        <w:tc>
          <w:tcPr>
            <w:tcW w:w="8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BA0953" w14:textId="77777777" w:rsidR="008A0749" w:rsidRPr="007E49B6" w:rsidRDefault="008A0749" w:rsidP="007E49B6">
            <w:pPr>
              <w:contextualSpacing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b/>
                <w:sz w:val="24"/>
              </w:rPr>
              <w:t>管理信息</w:t>
            </w:r>
          </w:p>
        </w:tc>
      </w:tr>
      <w:tr w:rsidR="008A0749" w:rsidRPr="007E49B6" w14:paraId="32CB25A3" w14:textId="77777777" w:rsidTr="0059580E">
        <w:trPr>
          <w:jc w:val="center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CBF97F" w14:textId="77777777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同意公开</w:t>
            </w:r>
          </w:p>
          <w:p w14:paraId="3B2F619E" w14:textId="77777777" w:rsidR="008A0749" w:rsidRPr="007E49B6" w:rsidRDefault="008A0749" w:rsidP="007E49B6">
            <w:pPr>
              <w:contextualSpacing/>
              <w:rPr>
                <w:rFonts w:ascii="仿宋_GB2312" w:eastAsia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需求信息</w:t>
            </w:r>
          </w:p>
        </w:tc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C0B421" w14:textId="2EC99CB8" w:rsidR="008A0749" w:rsidRPr="007E49B6" w:rsidRDefault="007E49B6" w:rsidP="007E49B6">
            <w:pPr>
              <w:contextualSpacing/>
              <w:rPr>
                <w:rFonts w:ascii="仿宋_GB2312" w:eastAsia="仿宋_GB2312"/>
                <w:sz w:val="24"/>
              </w:rPr>
            </w:pPr>
            <w:r>
              <w:rPr>
                <w:kern w:val="0"/>
              </w:rPr>
              <w:sym w:font="Wingdings 2" w:char="F052"/>
            </w:r>
            <w:r w:rsidR="008A0749" w:rsidRPr="007E49B6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="008A0749"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</w:p>
        </w:tc>
      </w:tr>
      <w:tr w:rsidR="008A0749" w:rsidRPr="007E49B6" w14:paraId="17823C98" w14:textId="77777777" w:rsidTr="0059580E">
        <w:trPr>
          <w:jc w:val="center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6FBB47" w14:textId="77777777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同意接受</w:t>
            </w:r>
          </w:p>
          <w:p w14:paraId="77705D32" w14:textId="77777777" w:rsidR="008A0749" w:rsidRPr="007E49B6" w:rsidRDefault="008A0749" w:rsidP="007E49B6">
            <w:pPr>
              <w:contextualSpacing/>
              <w:rPr>
                <w:rFonts w:ascii="仿宋_GB2312" w:eastAsia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专家服务</w:t>
            </w:r>
          </w:p>
        </w:tc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B42F2B" w14:textId="4DA75446" w:rsidR="008A0749" w:rsidRPr="007E49B6" w:rsidRDefault="007E49B6" w:rsidP="007E49B6">
            <w:pPr>
              <w:contextualSpacing/>
              <w:rPr>
                <w:rFonts w:ascii="仿宋_GB2312" w:eastAsia="仿宋_GB2312"/>
                <w:sz w:val="24"/>
              </w:rPr>
            </w:pPr>
            <w:r>
              <w:rPr>
                <w:kern w:val="0"/>
              </w:rPr>
              <w:sym w:font="Wingdings 2" w:char="F052"/>
            </w:r>
            <w:r w:rsidR="008A0749" w:rsidRPr="007E49B6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="008A0749"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8A0749" w:rsidRPr="007E49B6" w14:paraId="3609A855" w14:textId="77777777" w:rsidTr="0059580E">
        <w:trPr>
          <w:jc w:val="center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5B60FE" w14:textId="77777777" w:rsidR="008A0749" w:rsidRPr="007E49B6" w:rsidRDefault="008A0749" w:rsidP="007E49B6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同意参与解决方案筛选评价</w:t>
            </w:r>
          </w:p>
        </w:tc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A4DEF2" w14:textId="09EFBB18" w:rsidR="008A0749" w:rsidRPr="007E49B6" w:rsidRDefault="007E49B6" w:rsidP="007E49B6">
            <w:pPr>
              <w:contextualSpacing/>
              <w:rPr>
                <w:rFonts w:ascii="仿宋_GB2312" w:eastAsia="仿宋_GB2312"/>
                <w:sz w:val="24"/>
              </w:rPr>
            </w:pPr>
            <w:r>
              <w:rPr>
                <w:kern w:val="0"/>
              </w:rPr>
              <w:sym w:font="Wingdings 2" w:char="F052"/>
            </w:r>
            <w:r w:rsidR="008A0749" w:rsidRPr="007E49B6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="008A0749"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8A0749" w:rsidRPr="007E49B6" w14:paraId="1C2242ED" w14:textId="77777777" w:rsidTr="0059580E">
        <w:trPr>
          <w:jc w:val="center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8B841F" w14:textId="77777777" w:rsidR="008A0749" w:rsidRPr="007E49B6" w:rsidRDefault="008A0749" w:rsidP="007E49B6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希望出资解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lastRenderedPageBreak/>
              <w:t>决方案</w:t>
            </w:r>
          </w:p>
        </w:tc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58586E" w14:textId="5FF5284A" w:rsidR="008A0749" w:rsidRPr="007E49B6" w:rsidRDefault="007E49B6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kern w:val="0"/>
              </w:rPr>
              <w:lastRenderedPageBreak/>
              <w:sym w:font="Wingdings 2" w:char="F052"/>
            </w:r>
            <w:r w:rsidR="008A0749" w:rsidRPr="007E49B6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="008A0749"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 w:rsidR="008A0749" w:rsidRPr="007E49B6">
              <w:rPr>
                <w:rFonts w:ascii="仿宋_GB2312" w:eastAsia="仿宋_GB2312" w:hAnsi="宋体" w:cs="宋体" w:hint="eastAsia"/>
                <w:sz w:val="24"/>
              </w:rPr>
              <w:t>金额</w:t>
            </w:r>
            <w:r w:rsidR="008A0749" w:rsidRPr="007E49B6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</w:t>
            </w:r>
            <w:r w:rsidR="008A0749"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="008A0749" w:rsidRPr="007E49B6">
              <w:rPr>
                <w:rFonts w:ascii="仿宋_GB2312" w:eastAsia="仿宋_GB2312" w:hAnsi="宋体" w:cs="宋体" w:hint="eastAsia"/>
                <w:sz w:val="24"/>
              </w:rPr>
              <w:t>万元。（出资额主要用作支付技术转让、技</w:t>
            </w:r>
            <w:r w:rsidR="008A0749" w:rsidRPr="007E49B6">
              <w:rPr>
                <w:rFonts w:ascii="仿宋_GB2312" w:eastAsia="仿宋_GB2312" w:hAnsi="宋体" w:cs="宋体" w:hint="eastAsia"/>
                <w:sz w:val="24"/>
              </w:rPr>
              <w:lastRenderedPageBreak/>
              <w:t>术服务、技术许可或其他相关性合作）</w:t>
            </w:r>
          </w:p>
          <w:p w14:paraId="22BBDD37" w14:textId="09587B15" w:rsidR="008A0749" w:rsidRPr="007E49B6" w:rsidRDefault="008A0749" w:rsidP="007E49B6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7E49B6">
              <w:rPr>
                <w:rFonts w:ascii="仿宋_GB2312" w:eastAsia="仿宋_GB2312" w:hAnsi="宋体" w:cs="宋体" w:hint="eastAsia"/>
                <w:sz w:val="24"/>
              </w:rPr>
              <w:t>□否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</w:t>
            </w:r>
            <w:r w:rsidRPr="007E49B6">
              <w:rPr>
                <w:rFonts w:ascii="仿宋_GB2312" w:eastAsia="仿宋_GB2312" w:hAnsi="宋体" w:cs="宋体" w:hint="eastAsia"/>
                <w:sz w:val="24"/>
              </w:rPr>
              <w:t>法人代表：王志范</w:t>
            </w:r>
            <w:r w:rsidRPr="007E49B6">
              <w:rPr>
                <w:rFonts w:ascii="仿宋_GB2312" w:eastAsia="仿宋_GB2312" w:hAnsi="仿宋_GB2312" w:cs="仿宋_GB2312" w:hint="eastAsia"/>
                <w:sz w:val="24"/>
              </w:rPr>
              <w:t xml:space="preserve">           </w:t>
            </w:r>
          </w:p>
        </w:tc>
      </w:tr>
    </w:tbl>
    <w:p w14:paraId="7E250C01" w14:textId="22768A0E" w:rsidR="008A0749" w:rsidRPr="007E49B6" w:rsidRDefault="008A0749" w:rsidP="007E49B6">
      <w:pPr>
        <w:jc w:val="center"/>
        <w:rPr>
          <w:rFonts w:ascii="仿宋_GB2312" w:eastAsia="仿宋_GB2312" w:hAnsi="仿宋" w:cs="黑体"/>
          <w:sz w:val="24"/>
        </w:rPr>
      </w:pPr>
    </w:p>
    <w:p w14:paraId="389B021E" w14:textId="77777777" w:rsidR="008A0749" w:rsidRPr="007E49B6" w:rsidRDefault="008A0749" w:rsidP="007E49B6">
      <w:pPr>
        <w:jc w:val="center"/>
        <w:rPr>
          <w:rFonts w:ascii="仿宋_GB2312" w:eastAsia="仿宋_GB2312" w:hAnsi="仿宋" w:cs="黑体"/>
          <w:sz w:val="24"/>
        </w:rPr>
      </w:pPr>
    </w:p>
    <w:p w14:paraId="266687B7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7EB7C89A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8A67DB5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0BE01E17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7FE244D7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360910C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1D3CF974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2B29C97A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8770382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FCA343B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53D5B691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7EE32BD3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073A7D91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0B089C1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73C3FFA7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76C0997B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10D3BF9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C40619E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175A97AC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11833319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0D4F767E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CF5B282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28837CB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5F596D20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5E5DF32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C55A16A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23BAE155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21EC09E9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2A1FFE8C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2AFF0B35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7D466C6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17DD04B5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86C5C4F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1F815D10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52C95FCC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7856EF1A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BD3A2E1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2EE9C9F4" w14:textId="77777777" w:rsidR="007E49B6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5A34BCD" w14:textId="77777777" w:rsidR="007E49B6" w:rsidRPr="00573E02" w:rsidRDefault="007E49B6" w:rsidP="007E49B6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sectPr w:rsidR="007E49B6" w:rsidRPr="00573E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15314" w14:textId="77777777" w:rsidR="00781A2C" w:rsidRDefault="00781A2C" w:rsidP="00A017B6">
      <w:r>
        <w:separator/>
      </w:r>
    </w:p>
  </w:endnote>
  <w:endnote w:type="continuationSeparator" w:id="0">
    <w:p w14:paraId="5672CE09" w14:textId="77777777" w:rsidR="00781A2C" w:rsidRDefault="00781A2C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908F7" w14:textId="77777777" w:rsidR="00781A2C" w:rsidRDefault="00781A2C" w:rsidP="00A017B6">
      <w:r>
        <w:separator/>
      </w:r>
    </w:p>
  </w:footnote>
  <w:footnote w:type="continuationSeparator" w:id="0">
    <w:p w14:paraId="5CDA9496" w14:textId="77777777" w:rsidR="00781A2C" w:rsidRDefault="00781A2C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C0E50"/>
    <w:rsid w:val="00262712"/>
    <w:rsid w:val="00294230"/>
    <w:rsid w:val="00380ED5"/>
    <w:rsid w:val="003A780C"/>
    <w:rsid w:val="003D4E0F"/>
    <w:rsid w:val="00416F3D"/>
    <w:rsid w:val="00573E02"/>
    <w:rsid w:val="00614C97"/>
    <w:rsid w:val="00707140"/>
    <w:rsid w:val="00724755"/>
    <w:rsid w:val="00781A2C"/>
    <w:rsid w:val="007E49B6"/>
    <w:rsid w:val="00822BAD"/>
    <w:rsid w:val="00826912"/>
    <w:rsid w:val="00832E02"/>
    <w:rsid w:val="008A0749"/>
    <w:rsid w:val="00A017B6"/>
    <w:rsid w:val="00AC2C96"/>
    <w:rsid w:val="00B35881"/>
    <w:rsid w:val="00C02D3F"/>
    <w:rsid w:val="00D55FAC"/>
    <w:rsid w:val="00E8356A"/>
    <w:rsid w:val="00E91F37"/>
    <w:rsid w:val="00FC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E49B6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E49B6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dcterms:created xsi:type="dcterms:W3CDTF">2020-08-17T08:44:00Z</dcterms:created>
  <dcterms:modified xsi:type="dcterms:W3CDTF">2020-08-29T02:05:00Z</dcterms:modified>
</cp:coreProperties>
</file>