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55538D" w14:textId="0A90D5A1" w:rsidR="00DA6E3D" w:rsidRPr="00AC09B3" w:rsidRDefault="001A45F7" w:rsidP="00AC09B3">
      <w:pPr>
        <w:pStyle w:val="2"/>
      </w:pPr>
      <w:bookmarkStart w:id="0" w:name="_Toc48693944"/>
      <w:r>
        <w:t>98</w:t>
      </w:r>
      <w:r w:rsidR="00DA6E3D" w:rsidRPr="00AC09B3">
        <w:rPr>
          <w:rFonts w:hint="eastAsia"/>
        </w:rPr>
        <w:t>低成本镍基记忆合金研发</w:t>
      </w:r>
      <w:bookmarkEnd w:id="0"/>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
        <w:gridCol w:w="999"/>
        <w:gridCol w:w="468"/>
        <w:gridCol w:w="2510"/>
        <w:gridCol w:w="1612"/>
        <w:gridCol w:w="2176"/>
      </w:tblGrid>
      <w:tr w:rsidR="00DA6E3D" w:rsidRPr="00AC09B3" w14:paraId="5EA09DF4" w14:textId="77777777" w:rsidTr="0059580E">
        <w:trPr>
          <w:trHeight w:val="384"/>
        </w:trPr>
        <w:tc>
          <w:tcPr>
            <w:tcW w:w="8359" w:type="dxa"/>
            <w:gridSpan w:val="6"/>
            <w:tcBorders>
              <w:top w:val="single" w:sz="4" w:space="0" w:color="auto"/>
              <w:left w:val="single" w:sz="4" w:space="0" w:color="auto"/>
              <w:bottom w:val="single" w:sz="4" w:space="0" w:color="auto"/>
              <w:right w:val="single" w:sz="4" w:space="0" w:color="auto"/>
            </w:tcBorders>
          </w:tcPr>
          <w:p w14:paraId="75732D5F" w14:textId="77777777" w:rsidR="00DA6E3D" w:rsidRPr="00AC09B3" w:rsidRDefault="00DA6E3D" w:rsidP="00AC09B3">
            <w:pPr>
              <w:jc w:val="center"/>
              <w:rPr>
                <w:rFonts w:ascii="仿宋_GB2312" w:eastAsia="仿宋_GB2312" w:cs="宋体"/>
                <w:sz w:val="24"/>
                <w:u w:val="single"/>
              </w:rPr>
            </w:pPr>
            <w:r w:rsidRPr="00AC09B3">
              <w:rPr>
                <w:rFonts w:ascii="仿宋_GB2312" w:eastAsia="仿宋_GB2312" w:cs="宋体" w:hint="eastAsia"/>
                <w:b/>
                <w:bCs/>
                <w:sz w:val="24"/>
              </w:rPr>
              <w:t>单位信息</w:t>
            </w:r>
          </w:p>
        </w:tc>
      </w:tr>
      <w:tr w:rsidR="00DA6E3D" w:rsidRPr="00AC09B3" w14:paraId="2A8FEAC2" w14:textId="77777777" w:rsidTr="0059580E">
        <w:trPr>
          <w:trHeight w:val="384"/>
        </w:trPr>
        <w:tc>
          <w:tcPr>
            <w:tcW w:w="2061" w:type="dxa"/>
            <w:gridSpan w:val="3"/>
            <w:tcBorders>
              <w:top w:val="single" w:sz="4" w:space="0" w:color="auto"/>
              <w:left w:val="single" w:sz="4" w:space="0" w:color="auto"/>
              <w:bottom w:val="single" w:sz="4" w:space="0" w:color="auto"/>
              <w:right w:val="single" w:sz="4" w:space="0" w:color="auto"/>
            </w:tcBorders>
            <w:vAlign w:val="center"/>
          </w:tcPr>
          <w:p w14:paraId="52D89100" w14:textId="77777777" w:rsidR="00DA6E3D" w:rsidRPr="00AC09B3" w:rsidRDefault="00DA6E3D" w:rsidP="00AC09B3">
            <w:pPr>
              <w:jc w:val="center"/>
              <w:rPr>
                <w:rFonts w:ascii="仿宋_GB2312" w:eastAsia="仿宋_GB2312" w:cs="宋体"/>
                <w:sz w:val="24"/>
              </w:rPr>
            </w:pPr>
            <w:r w:rsidRPr="00AC09B3">
              <w:rPr>
                <w:rFonts w:ascii="仿宋_GB2312" w:eastAsia="仿宋_GB2312" w:cs="宋体" w:hint="eastAsia"/>
                <w:sz w:val="24"/>
              </w:rPr>
              <w:t>单位名称</w:t>
            </w:r>
          </w:p>
        </w:tc>
        <w:tc>
          <w:tcPr>
            <w:tcW w:w="2510" w:type="dxa"/>
            <w:tcBorders>
              <w:top w:val="single" w:sz="4" w:space="0" w:color="auto"/>
              <w:left w:val="single" w:sz="4" w:space="0" w:color="auto"/>
              <w:bottom w:val="single" w:sz="4" w:space="0" w:color="auto"/>
              <w:right w:val="single" w:sz="4" w:space="0" w:color="auto"/>
            </w:tcBorders>
            <w:vAlign w:val="center"/>
          </w:tcPr>
          <w:p w14:paraId="593F9466" w14:textId="77777777" w:rsidR="00DA6E3D" w:rsidRPr="00AC09B3" w:rsidRDefault="00DA6E3D" w:rsidP="00AC09B3">
            <w:pPr>
              <w:jc w:val="center"/>
              <w:rPr>
                <w:rFonts w:ascii="仿宋_GB2312" w:eastAsia="仿宋_GB2312" w:cs="宋体"/>
                <w:sz w:val="24"/>
              </w:rPr>
            </w:pPr>
            <w:r w:rsidRPr="00AC09B3">
              <w:rPr>
                <w:rFonts w:ascii="仿宋_GB2312" w:eastAsia="仿宋_GB2312" w:cs="宋体" w:hint="eastAsia"/>
                <w:sz w:val="24"/>
              </w:rPr>
              <w:t>宝鸡海吉钛镍有限公司</w:t>
            </w:r>
          </w:p>
        </w:tc>
        <w:tc>
          <w:tcPr>
            <w:tcW w:w="1612" w:type="dxa"/>
            <w:tcBorders>
              <w:top w:val="single" w:sz="4" w:space="0" w:color="auto"/>
              <w:left w:val="single" w:sz="4" w:space="0" w:color="auto"/>
              <w:bottom w:val="single" w:sz="4" w:space="0" w:color="auto"/>
              <w:right w:val="single" w:sz="4" w:space="0" w:color="auto"/>
            </w:tcBorders>
            <w:vAlign w:val="center"/>
          </w:tcPr>
          <w:p w14:paraId="772D005E" w14:textId="77777777" w:rsidR="00DA6E3D" w:rsidRPr="00AC09B3" w:rsidRDefault="00DA6E3D" w:rsidP="00AC09B3">
            <w:pPr>
              <w:jc w:val="center"/>
              <w:rPr>
                <w:rFonts w:ascii="仿宋_GB2312" w:eastAsia="仿宋_GB2312" w:cs="宋体"/>
                <w:sz w:val="24"/>
              </w:rPr>
            </w:pPr>
            <w:r w:rsidRPr="00AC09B3">
              <w:rPr>
                <w:rFonts w:ascii="仿宋_GB2312" w:eastAsia="仿宋_GB2312" w:cs="宋体" w:hint="eastAsia"/>
                <w:sz w:val="24"/>
              </w:rPr>
              <w:t>社会统一</w:t>
            </w:r>
          </w:p>
          <w:p w14:paraId="147404E5" w14:textId="77777777" w:rsidR="00DA6E3D" w:rsidRPr="00AC09B3" w:rsidRDefault="00DA6E3D" w:rsidP="00AC09B3">
            <w:pPr>
              <w:jc w:val="center"/>
              <w:rPr>
                <w:rFonts w:ascii="仿宋_GB2312" w:eastAsia="仿宋_GB2312" w:cs="宋体"/>
                <w:sz w:val="24"/>
              </w:rPr>
            </w:pPr>
            <w:r w:rsidRPr="00AC09B3">
              <w:rPr>
                <w:rFonts w:ascii="仿宋_GB2312" w:eastAsia="仿宋_GB2312" w:cs="宋体" w:hint="eastAsia"/>
                <w:sz w:val="24"/>
              </w:rPr>
              <w:t>信用代码</w:t>
            </w:r>
          </w:p>
        </w:tc>
        <w:tc>
          <w:tcPr>
            <w:tcW w:w="2176" w:type="dxa"/>
            <w:tcBorders>
              <w:top w:val="single" w:sz="4" w:space="0" w:color="auto"/>
              <w:left w:val="single" w:sz="4" w:space="0" w:color="auto"/>
              <w:bottom w:val="single" w:sz="4" w:space="0" w:color="auto"/>
              <w:right w:val="single" w:sz="4" w:space="0" w:color="auto"/>
            </w:tcBorders>
            <w:vAlign w:val="center"/>
          </w:tcPr>
          <w:p w14:paraId="41EC8AA6" w14:textId="77777777" w:rsidR="00DA6E3D" w:rsidRPr="00AC09B3" w:rsidRDefault="00DA6E3D" w:rsidP="00AC09B3">
            <w:pPr>
              <w:jc w:val="center"/>
              <w:rPr>
                <w:rFonts w:ascii="仿宋_GB2312" w:eastAsia="仿宋_GB2312" w:cs="宋体"/>
                <w:sz w:val="24"/>
              </w:rPr>
            </w:pPr>
            <w:r w:rsidRPr="00AC09B3">
              <w:rPr>
                <w:rFonts w:ascii="仿宋_GB2312" w:eastAsia="仿宋_GB2312" w:cs="宋体" w:hint="eastAsia"/>
                <w:sz w:val="24"/>
              </w:rPr>
              <w:t>91610301755238711Q</w:t>
            </w:r>
          </w:p>
        </w:tc>
      </w:tr>
      <w:tr w:rsidR="00DA6E3D" w:rsidRPr="00AC09B3" w14:paraId="1643C5E3" w14:textId="77777777" w:rsidTr="0059580E">
        <w:trPr>
          <w:trHeight w:val="384"/>
        </w:trPr>
        <w:tc>
          <w:tcPr>
            <w:tcW w:w="2061" w:type="dxa"/>
            <w:gridSpan w:val="3"/>
            <w:tcBorders>
              <w:top w:val="single" w:sz="4" w:space="0" w:color="auto"/>
              <w:left w:val="single" w:sz="4" w:space="0" w:color="auto"/>
              <w:bottom w:val="single" w:sz="4" w:space="0" w:color="auto"/>
              <w:right w:val="single" w:sz="4" w:space="0" w:color="auto"/>
            </w:tcBorders>
            <w:vAlign w:val="center"/>
          </w:tcPr>
          <w:p w14:paraId="6E2DCFE4" w14:textId="77777777" w:rsidR="00DA6E3D" w:rsidRPr="00AC09B3" w:rsidRDefault="00DA6E3D" w:rsidP="00AC09B3">
            <w:pPr>
              <w:jc w:val="center"/>
              <w:rPr>
                <w:rFonts w:ascii="仿宋_GB2312" w:eastAsia="仿宋_GB2312" w:cs="宋体"/>
                <w:sz w:val="24"/>
              </w:rPr>
            </w:pPr>
            <w:r w:rsidRPr="00AC09B3">
              <w:rPr>
                <w:rFonts w:ascii="仿宋_GB2312" w:eastAsia="仿宋_GB2312" w:cs="宋体" w:hint="eastAsia"/>
                <w:sz w:val="24"/>
              </w:rPr>
              <w:t>联系人</w:t>
            </w:r>
          </w:p>
        </w:tc>
        <w:tc>
          <w:tcPr>
            <w:tcW w:w="2510" w:type="dxa"/>
            <w:tcBorders>
              <w:top w:val="single" w:sz="4" w:space="0" w:color="auto"/>
              <w:left w:val="single" w:sz="4" w:space="0" w:color="auto"/>
              <w:bottom w:val="single" w:sz="4" w:space="0" w:color="auto"/>
              <w:right w:val="single" w:sz="4" w:space="0" w:color="auto"/>
            </w:tcBorders>
            <w:vAlign w:val="center"/>
          </w:tcPr>
          <w:p w14:paraId="6E8D5F9A" w14:textId="77777777" w:rsidR="00DA6E3D" w:rsidRPr="00AC09B3" w:rsidRDefault="00DA6E3D" w:rsidP="00AC09B3">
            <w:pPr>
              <w:jc w:val="center"/>
              <w:rPr>
                <w:rFonts w:ascii="仿宋_GB2312" w:eastAsia="仿宋_GB2312" w:cs="宋体"/>
                <w:sz w:val="24"/>
              </w:rPr>
            </w:pPr>
            <w:r w:rsidRPr="00AC09B3">
              <w:rPr>
                <w:rFonts w:ascii="仿宋_GB2312" w:eastAsia="仿宋_GB2312" w:cs="宋体" w:hint="eastAsia"/>
                <w:sz w:val="24"/>
              </w:rPr>
              <w:t>陈耀刚</w:t>
            </w:r>
          </w:p>
        </w:tc>
        <w:tc>
          <w:tcPr>
            <w:tcW w:w="1612" w:type="dxa"/>
            <w:tcBorders>
              <w:top w:val="single" w:sz="4" w:space="0" w:color="auto"/>
              <w:left w:val="single" w:sz="4" w:space="0" w:color="auto"/>
              <w:bottom w:val="single" w:sz="4" w:space="0" w:color="auto"/>
              <w:right w:val="single" w:sz="4" w:space="0" w:color="auto"/>
            </w:tcBorders>
            <w:vAlign w:val="center"/>
          </w:tcPr>
          <w:p w14:paraId="409987DD" w14:textId="77777777" w:rsidR="00DA6E3D" w:rsidRPr="00AC09B3" w:rsidRDefault="00DA6E3D" w:rsidP="00AC09B3">
            <w:pPr>
              <w:jc w:val="center"/>
              <w:rPr>
                <w:rFonts w:ascii="仿宋_GB2312" w:eastAsia="仿宋_GB2312" w:cs="宋体"/>
                <w:sz w:val="24"/>
              </w:rPr>
            </w:pPr>
            <w:r w:rsidRPr="00AC09B3">
              <w:rPr>
                <w:rFonts w:ascii="仿宋_GB2312" w:eastAsia="仿宋_GB2312" w:cs="宋体" w:hint="eastAsia"/>
                <w:sz w:val="24"/>
              </w:rPr>
              <w:t>联系电话</w:t>
            </w:r>
          </w:p>
        </w:tc>
        <w:tc>
          <w:tcPr>
            <w:tcW w:w="2176" w:type="dxa"/>
            <w:tcBorders>
              <w:top w:val="single" w:sz="4" w:space="0" w:color="auto"/>
              <w:left w:val="single" w:sz="4" w:space="0" w:color="auto"/>
              <w:bottom w:val="single" w:sz="4" w:space="0" w:color="auto"/>
              <w:right w:val="single" w:sz="4" w:space="0" w:color="auto"/>
            </w:tcBorders>
            <w:vAlign w:val="center"/>
          </w:tcPr>
          <w:p w14:paraId="5CFDF8EF" w14:textId="77777777" w:rsidR="00DA6E3D" w:rsidRPr="00AC09B3" w:rsidRDefault="00DA6E3D" w:rsidP="00AC09B3">
            <w:pPr>
              <w:jc w:val="center"/>
              <w:rPr>
                <w:rFonts w:ascii="仿宋_GB2312" w:eastAsia="仿宋_GB2312" w:cs="宋体"/>
                <w:sz w:val="24"/>
              </w:rPr>
            </w:pPr>
            <w:r w:rsidRPr="00AC09B3">
              <w:rPr>
                <w:rFonts w:ascii="仿宋_GB2312" w:eastAsia="仿宋_GB2312" w:cs="宋体" w:hint="eastAsia"/>
                <w:sz w:val="24"/>
              </w:rPr>
              <w:t>18691739007</w:t>
            </w:r>
          </w:p>
        </w:tc>
      </w:tr>
      <w:tr w:rsidR="00DA6E3D" w:rsidRPr="00AC09B3" w14:paraId="2D8451A4" w14:textId="77777777" w:rsidTr="0059580E">
        <w:trPr>
          <w:trHeight w:val="384"/>
        </w:trPr>
        <w:tc>
          <w:tcPr>
            <w:tcW w:w="2061" w:type="dxa"/>
            <w:gridSpan w:val="3"/>
            <w:tcBorders>
              <w:top w:val="single" w:sz="4" w:space="0" w:color="auto"/>
              <w:left w:val="single" w:sz="4" w:space="0" w:color="auto"/>
              <w:bottom w:val="single" w:sz="4" w:space="0" w:color="auto"/>
              <w:right w:val="single" w:sz="4" w:space="0" w:color="auto"/>
            </w:tcBorders>
            <w:vAlign w:val="center"/>
          </w:tcPr>
          <w:p w14:paraId="410B5FDE" w14:textId="77777777" w:rsidR="00DA6E3D" w:rsidRPr="00AC09B3" w:rsidRDefault="00DA6E3D" w:rsidP="00AC09B3">
            <w:pPr>
              <w:jc w:val="center"/>
              <w:rPr>
                <w:rFonts w:ascii="仿宋_GB2312" w:eastAsia="仿宋_GB2312" w:cs="宋体"/>
                <w:sz w:val="24"/>
              </w:rPr>
            </w:pPr>
            <w:r w:rsidRPr="00AC09B3">
              <w:rPr>
                <w:rFonts w:ascii="仿宋_GB2312" w:eastAsia="仿宋_GB2312" w:cs="宋体" w:hint="eastAsia"/>
                <w:sz w:val="24"/>
              </w:rPr>
              <w:t>行政区域</w:t>
            </w:r>
          </w:p>
        </w:tc>
        <w:tc>
          <w:tcPr>
            <w:tcW w:w="6298" w:type="dxa"/>
            <w:gridSpan w:val="3"/>
            <w:tcBorders>
              <w:top w:val="single" w:sz="4" w:space="0" w:color="auto"/>
              <w:left w:val="single" w:sz="4" w:space="0" w:color="auto"/>
              <w:bottom w:val="single" w:sz="4" w:space="0" w:color="auto"/>
              <w:right w:val="single" w:sz="4" w:space="0" w:color="auto"/>
            </w:tcBorders>
            <w:vAlign w:val="center"/>
          </w:tcPr>
          <w:p w14:paraId="6C69AFA6" w14:textId="77777777" w:rsidR="00DA6E3D" w:rsidRPr="00AC09B3" w:rsidRDefault="00DA6E3D" w:rsidP="00AC09B3">
            <w:pPr>
              <w:ind w:firstLineChars="200" w:firstLine="480"/>
              <w:rPr>
                <w:rFonts w:ascii="仿宋_GB2312" w:eastAsia="仿宋_GB2312" w:cs="宋体"/>
                <w:sz w:val="24"/>
              </w:rPr>
            </w:pPr>
            <w:r w:rsidRPr="00AC09B3">
              <w:rPr>
                <w:rFonts w:ascii="仿宋_GB2312" w:eastAsia="仿宋_GB2312" w:hint="eastAsia"/>
                <w:sz w:val="24"/>
                <w:u w:val="single"/>
              </w:rPr>
              <w:t xml:space="preserve">     </w:t>
            </w:r>
            <w:r w:rsidRPr="00AC09B3">
              <w:rPr>
                <w:rFonts w:ascii="仿宋_GB2312" w:eastAsia="仿宋_GB2312" w:hint="eastAsia"/>
                <w:sz w:val="24"/>
              </w:rPr>
              <w:t xml:space="preserve">县（区）   </w:t>
            </w:r>
            <w:r w:rsidRPr="00AC09B3">
              <w:rPr>
                <w:rFonts w:ascii="仿宋_GB2312" w:eastAsia="仿宋_GB2312" w:hint="eastAsia"/>
                <w:sz w:val="24"/>
                <w:u w:val="single"/>
              </w:rPr>
              <w:t xml:space="preserve"> 宝鸡  </w:t>
            </w:r>
            <w:r w:rsidRPr="00AC09B3">
              <w:rPr>
                <w:rFonts w:ascii="仿宋_GB2312" w:eastAsia="仿宋_GB2312" w:hint="eastAsia"/>
                <w:sz w:val="24"/>
              </w:rPr>
              <w:t>高新区</w:t>
            </w:r>
          </w:p>
        </w:tc>
      </w:tr>
      <w:tr w:rsidR="00DA6E3D" w:rsidRPr="00AC09B3" w14:paraId="7C3D1203" w14:textId="77777777" w:rsidTr="0059580E">
        <w:trPr>
          <w:trHeight w:val="384"/>
        </w:trPr>
        <w:tc>
          <w:tcPr>
            <w:tcW w:w="2061" w:type="dxa"/>
            <w:gridSpan w:val="3"/>
            <w:tcBorders>
              <w:top w:val="single" w:sz="4" w:space="0" w:color="auto"/>
              <w:left w:val="single" w:sz="4" w:space="0" w:color="auto"/>
              <w:bottom w:val="single" w:sz="4" w:space="0" w:color="auto"/>
              <w:right w:val="single" w:sz="4" w:space="0" w:color="auto"/>
            </w:tcBorders>
            <w:vAlign w:val="center"/>
          </w:tcPr>
          <w:p w14:paraId="483CCE6E" w14:textId="77777777" w:rsidR="00DA6E3D" w:rsidRPr="00AC09B3" w:rsidRDefault="00DA6E3D" w:rsidP="00AC09B3">
            <w:pPr>
              <w:jc w:val="center"/>
              <w:rPr>
                <w:rFonts w:ascii="仿宋_GB2312" w:eastAsia="仿宋_GB2312" w:cs="宋体"/>
                <w:sz w:val="24"/>
              </w:rPr>
            </w:pPr>
            <w:r w:rsidRPr="00AC09B3">
              <w:rPr>
                <w:rFonts w:ascii="仿宋_GB2312" w:eastAsia="仿宋_GB2312" w:cs="宋体" w:hint="eastAsia"/>
                <w:sz w:val="24"/>
              </w:rPr>
              <w:t>所属行业</w:t>
            </w:r>
          </w:p>
        </w:tc>
        <w:tc>
          <w:tcPr>
            <w:tcW w:w="2510" w:type="dxa"/>
            <w:tcBorders>
              <w:top w:val="single" w:sz="4" w:space="0" w:color="auto"/>
              <w:left w:val="single" w:sz="4" w:space="0" w:color="auto"/>
              <w:bottom w:val="single" w:sz="4" w:space="0" w:color="auto"/>
              <w:right w:val="single" w:sz="4" w:space="0" w:color="auto"/>
            </w:tcBorders>
            <w:vAlign w:val="center"/>
          </w:tcPr>
          <w:p w14:paraId="5FC8213C" w14:textId="77777777" w:rsidR="00DA6E3D" w:rsidRPr="00AC09B3" w:rsidRDefault="00DA6E3D" w:rsidP="00AC09B3">
            <w:pPr>
              <w:jc w:val="center"/>
              <w:rPr>
                <w:rFonts w:ascii="仿宋_GB2312" w:eastAsia="仿宋_GB2312" w:cs="宋体"/>
                <w:sz w:val="24"/>
              </w:rPr>
            </w:pPr>
            <w:r w:rsidRPr="00AC09B3">
              <w:rPr>
                <w:rFonts w:ascii="仿宋_GB2312" w:eastAsia="仿宋_GB2312" w:cs="宋体" w:hint="eastAsia"/>
                <w:sz w:val="24"/>
              </w:rPr>
              <w:t>有色金属压延</w:t>
            </w:r>
          </w:p>
        </w:tc>
        <w:tc>
          <w:tcPr>
            <w:tcW w:w="1612" w:type="dxa"/>
            <w:tcBorders>
              <w:top w:val="single" w:sz="4" w:space="0" w:color="auto"/>
              <w:left w:val="single" w:sz="4" w:space="0" w:color="auto"/>
              <w:bottom w:val="single" w:sz="4" w:space="0" w:color="auto"/>
              <w:right w:val="single" w:sz="4" w:space="0" w:color="auto"/>
            </w:tcBorders>
            <w:vAlign w:val="center"/>
          </w:tcPr>
          <w:p w14:paraId="1BAFDB62" w14:textId="77777777" w:rsidR="00DA6E3D" w:rsidRPr="00AC09B3" w:rsidRDefault="00DA6E3D" w:rsidP="00AC09B3">
            <w:pPr>
              <w:jc w:val="center"/>
              <w:rPr>
                <w:rFonts w:ascii="仿宋_GB2312" w:eastAsia="仿宋_GB2312" w:cs="宋体"/>
                <w:sz w:val="24"/>
              </w:rPr>
            </w:pPr>
            <w:r w:rsidRPr="00AC09B3">
              <w:rPr>
                <w:rFonts w:ascii="仿宋_GB2312" w:eastAsia="仿宋_GB2312" w:cs="宋体" w:hint="eastAsia"/>
                <w:sz w:val="24"/>
              </w:rPr>
              <w:t>技术领域</w:t>
            </w:r>
          </w:p>
        </w:tc>
        <w:tc>
          <w:tcPr>
            <w:tcW w:w="2176" w:type="dxa"/>
            <w:tcBorders>
              <w:top w:val="single" w:sz="4" w:space="0" w:color="auto"/>
              <w:left w:val="single" w:sz="4" w:space="0" w:color="auto"/>
              <w:bottom w:val="single" w:sz="4" w:space="0" w:color="auto"/>
              <w:right w:val="single" w:sz="4" w:space="0" w:color="auto"/>
            </w:tcBorders>
            <w:vAlign w:val="center"/>
          </w:tcPr>
          <w:p w14:paraId="447FF73F" w14:textId="77777777" w:rsidR="00DA6E3D" w:rsidRPr="00AC09B3" w:rsidRDefault="00DA6E3D" w:rsidP="00AC09B3">
            <w:pPr>
              <w:jc w:val="center"/>
              <w:rPr>
                <w:rFonts w:ascii="仿宋_GB2312" w:eastAsia="仿宋_GB2312" w:cs="宋体"/>
                <w:sz w:val="24"/>
              </w:rPr>
            </w:pPr>
            <w:r w:rsidRPr="00AC09B3">
              <w:rPr>
                <w:rFonts w:ascii="仿宋_GB2312" w:eastAsia="仿宋_GB2312" w:cs="宋体" w:hint="eastAsia"/>
                <w:sz w:val="24"/>
              </w:rPr>
              <w:t>加工</w:t>
            </w:r>
          </w:p>
        </w:tc>
      </w:tr>
      <w:tr w:rsidR="00DA6E3D" w:rsidRPr="00AC09B3" w14:paraId="572E3321" w14:textId="77777777" w:rsidTr="0059580E">
        <w:trPr>
          <w:trHeight w:val="768"/>
        </w:trPr>
        <w:tc>
          <w:tcPr>
            <w:tcW w:w="2061" w:type="dxa"/>
            <w:gridSpan w:val="3"/>
            <w:tcBorders>
              <w:top w:val="single" w:sz="4" w:space="0" w:color="auto"/>
              <w:left w:val="single" w:sz="4" w:space="0" w:color="auto"/>
              <w:bottom w:val="single" w:sz="4" w:space="0" w:color="auto"/>
              <w:right w:val="single" w:sz="4" w:space="0" w:color="auto"/>
            </w:tcBorders>
            <w:vAlign w:val="center"/>
          </w:tcPr>
          <w:p w14:paraId="4DE8ED08" w14:textId="77777777" w:rsidR="00DA6E3D" w:rsidRPr="00AC09B3" w:rsidRDefault="00DA6E3D" w:rsidP="00AC09B3">
            <w:pPr>
              <w:jc w:val="center"/>
              <w:rPr>
                <w:rFonts w:ascii="仿宋_GB2312" w:eastAsia="仿宋_GB2312"/>
                <w:sz w:val="24"/>
              </w:rPr>
            </w:pPr>
            <w:r w:rsidRPr="00AC09B3">
              <w:rPr>
                <w:rFonts w:ascii="仿宋_GB2312" w:eastAsia="仿宋_GB2312" w:hint="eastAsia"/>
                <w:sz w:val="24"/>
              </w:rPr>
              <w:t>上一年度</w:t>
            </w:r>
          </w:p>
          <w:p w14:paraId="7BDA3421" w14:textId="77777777" w:rsidR="00DA6E3D" w:rsidRPr="00AC09B3" w:rsidRDefault="00DA6E3D" w:rsidP="00AC09B3">
            <w:pPr>
              <w:jc w:val="center"/>
              <w:rPr>
                <w:rFonts w:ascii="仿宋_GB2312" w:eastAsia="仿宋_GB2312" w:cs="宋体"/>
                <w:sz w:val="24"/>
              </w:rPr>
            </w:pPr>
            <w:r w:rsidRPr="00AC09B3">
              <w:rPr>
                <w:rFonts w:ascii="仿宋_GB2312" w:eastAsia="仿宋_GB2312" w:hint="eastAsia"/>
                <w:sz w:val="24"/>
              </w:rPr>
              <w:t>营业总收入</w:t>
            </w:r>
          </w:p>
        </w:tc>
        <w:tc>
          <w:tcPr>
            <w:tcW w:w="2510" w:type="dxa"/>
            <w:tcBorders>
              <w:top w:val="single" w:sz="4" w:space="0" w:color="auto"/>
              <w:left w:val="single" w:sz="4" w:space="0" w:color="auto"/>
              <w:bottom w:val="single" w:sz="4" w:space="0" w:color="auto"/>
              <w:right w:val="single" w:sz="4" w:space="0" w:color="auto"/>
            </w:tcBorders>
            <w:vAlign w:val="center"/>
          </w:tcPr>
          <w:p w14:paraId="7D0EC939" w14:textId="77777777" w:rsidR="00DA6E3D" w:rsidRPr="00AC09B3" w:rsidRDefault="00DA6E3D" w:rsidP="00AC09B3">
            <w:pPr>
              <w:jc w:val="right"/>
              <w:rPr>
                <w:rFonts w:ascii="仿宋_GB2312" w:eastAsia="仿宋_GB2312" w:cs="宋体"/>
                <w:sz w:val="24"/>
              </w:rPr>
            </w:pPr>
            <w:r w:rsidRPr="00AC09B3">
              <w:rPr>
                <w:rFonts w:ascii="仿宋_GB2312" w:eastAsia="仿宋_GB2312" w:cs="宋体" w:hint="eastAsia"/>
                <w:sz w:val="24"/>
              </w:rPr>
              <w:t>13000（万元）</w:t>
            </w:r>
          </w:p>
        </w:tc>
        <w:tc>
          <w:tcPr>
            <w:tcW w:w="1612" w:type="dxa"/>
            <w:tcBorders>
              <w:top w:val="single" w:sz="4" w:space="0" w:color="auto"/>
              <w:left w:val="single" w:sz="4" w:space="0" w:color="auto"/>
              <w:bottom w:val="single" w:sz="4" w:space="0" w:color="auto"/>
              <w:right w:val="single" w:sz="4" w:space="0" w:color="auto"/>
            </w:tcBorders>
            <w:vAlign w:val="center"/>
          </w:tcPr>
          <w:p w14:paraId="3B4A9DFF" w14:textId="77777777" w:rsidR="00DA6E3D" w:rsidRPr="00AC09B3" w:rsidRDefault="00DA6E3D" w:rsidP="00AC09B3">
            <w:pPr>
              <w:jc w:val="center"/>
              <w:rPr>
                <w:rFonts w:ascii="仿宋_GB2312" w:eastAsia="仿宋_GB2312" w:cs="宋体"/>
                <w:sz w:val="24"/>
              </w:rPr>
            </w:pPr>
            <w:r w:rsidRPr="00AC09B3">
              <w:rPr>
                <w:rFonts w:ascii="仿宋_GB2312" w:eastAsia="仿宋_GB2312" w:hint="eastAsia"/>
                <w:sz w:val="24"/>
              </w:rPr>
              <w:t>人员总数</w:t>
            </w:r>
          </w:p>
        </w:tc>
        <w:tc>
          <w:tcPr>
            <w:tcW w:w="2176" w:type="dxa"/>
            <w:tcBorders>
              <w:top w:val="single" w:sz="4" w:space="0" w:color="auto"/>
              <w:left w:val="single" w:sz="4" w:space="0" w:color="auto"/>
              <w:bottom w:val="single" w:sz="4" w:space="0" w:color="auto"/>
              <w:right w:val="single" w:sz="4" w:space="0" w:color="auto"/>
            </w:tcBorders>
            <w:vAlign w:val="center"/>
          </w:tcPr>
          <w:p w14:paraId="389C1714" w14:textId="77777777" w:rsidR="00DA6E3D" w:rsidRPr="00AC09B3" w:rsidRDefault="00DA6E3D" w:rsidP="00AC09B3">
            <w:pPr>
              <w:jc w:val="center"/>
              <w:rPr>
                <w:rFonts w:ascii="仿宋_GB2312" w:eastAsia="仿宋_GB2312" w:cs="宋体"/>
                <w:sz w:val="24"/>
              </w:rPr>
            </w:pPr>
            <w:r w:rsidRPr="00AC09B3">
              <w:rPr>
                <w:rFonts w:ascii="仿宋_GB2312" w:eastAsia="仿宋_GB2312" w:cs="宋体" w:hint="eastAsia"/>
                <w:sz w:val="24"/>
              </w:rPr>
              <w:t>60（人）</w:t>
            </w:r>
          </w:p>
        </w:tc>
      </w:tr>
      <w:tr w:rsidR="00DA6E3D" w:rsidRPr="00AC09B3" w14:paraId="198EA038" w14:textId="77777777" w:rsidTr="0059580E">
        <w:trPr>
          <w:trHeight w:val="768"/>
        </w:trPr>
        <w:tc>
          <w:tcPr>
            <w:tcW w:w="2061" w:type="dxa"/>
            <w:gridSpan w:val="3"/>
            <w:tcBorders>
              <w:top w:val="single" w:sz="4" w:space="0" w:color="auto"/>
              <w:left w:val="single" w:sz="4" w:space="0" w:color="auto"/>
              <w:bottom w:val="single" w:sz="4" w:space="0" w:color="auto"/>
              <w:right w:val="single" w:sz="4" w:space="0" w:color="auto"/>
            </w:tcBorders>
            <w:vAlign w:val="center"/>
          </w:tcPr>
          <w:p w14:paraId="226C632A" w14:textId="77777777" w:rsidR="00DA6E3D" w:rsidRPr="00AC09B3" w:rsidRDefault="00DA6E3D" w:rsidP="00AC09B3">
            <w:pPr>
              <w:jc w:val="center"/>
              <w:rPr>
                <w:rFonts w:ascii="仿宋_GB2312" w:eastAsia="仿宋_GB2312" w:cs="宋体"/>
                <w:sz w:val="24"/>
              </w:rPr>
            </w:pPr>
            <w:r w:rsidRPr="00AC09B3">
              <w:rPr>
                <w:rFonts w:ascii="仿宋_GB2312" w:eastAsia="仿宋_GB2312" w:hint="eastAsia"/>
                <w:sz w:val="24"/>
              </w:rPr>
              <w:t>高新技术企业认定</w:t>
            </w:r>
          </w:p>
        </w:tc>
        <w:tc>
          <w:tcPr>
            <w:tcW w:w="2510" w:type="dxa"/>
            <w:tcBorders>
              <w:top w:val="single" w:sz="4" w:space="0" w:color="auto"/>
              <w:left w:val="single" w:sz="4" w:space="0" w:color="auto"/>
              <w:bottom w:val="single" w:sz="4" w:space="0" w:color="auto"/>
              <w:right w:val="single" w:sz="4" w:space="0" w:color="auto"/>
            </w:tcBorders>
            <w:vAlign w:val="center"/>
          </w:tcPr>
          <w:p w14:paraId="3325047F" w14:textId="77777777" w:rsidR="00DA6E3D" w:rsidRPr="00AC09B3" w:rsidRDefault="00DA6E3D" w:rsidP="00AC09B3">
            <w:pPr>
              <w:jc w:val="center"/>
              <w:rPr>
                <w:rFonts w:ascii="仿宋_GB2312" w:eastAsia="仿宋_GB2312" w:cs="宋体"/>
                <w:sz w:val="24"/>
              </w:rPr>
            </w:pPr>
            <w:r w:rsidRPr="00AC09B3">
              <w:rPr>
                <w:rFonts w:ascii="仿宋_GB2312" w:eastAsia="仿宋_GB2312" w:cs="宋体" w:hint="eastAsia"/>
                <w:sz w:val="24"/>
              </w:rPr>
              <w:sym w:font="Wingdings 2" w:char="00A3"/>
            </w:r>
            <w:r w:rsidRPr="00AC09B3">
              <w:rPr>
                <w:rFonts w:ascii="仿宋_GB2312" w:eastAsia="仿宋_GB2312" w:cs="宋体" w:hint="eastAsia"/>
                <w:sz w:val="24"/>
              </w:rPr>
              <w:t xml:space="preserve">是   </w:t>
            </w:r>
            <w:r w:rsidRPr="00AC09B3">
              <w:rPr>
                <w:rFonts w:ascii="仿宋_GB2312" w:eastAsia="仿宋_GB2312" w:cs="宋体" w:hint="eastAsia"/>
                <w:sz w:val="24"/>
              </w:rPr>
              <w:sym w:font="Wingdings 2" w:char="0052"/>
            </w:r>
            <w:r w:rsidRPr="00AC09B3">
              <w:rPr>
                <w:rFonts w:ascii="仿宋_GB2312" w:eastAsia="仿宋_GB2312" w:cs="宋体" w:hint="eastAsia"/>
                <w:sz w:val="24"/>
              </w:rPr>
              <w:t>否</w:t>
            </w:r>
          </w:p>
        </w:tc>
        <w:tc>
          <w:tcPr>
            <w:tcW w:w="1612" w:type="dxa"/>
            <w:tcBorders>
              <w:top w:val="single" w:sz="4" w:space="0" w:color="auto"/>
              <w:left w:val="single" w:sz="4" w:space="0" w:color="auto"/>
              <w:bottom w:val="single" w:sz="4" w:space="0" w:color="auto"/>
              <w:right w:val="single" w:sz="4" w:space="0" w:color="auto"/>
            </w:tcBorders>
            <w:vAlign w:val="center"/>
          </w:tcPr>
          <w:p w14:paraId="2E2A457E" w14:textId="77777777" w:rsidR="00DA6E3D" w:rsidRPr="00AC09B3" w:rsidRDefault="00DA6E3D" w:rsidP="00AC09B3">
            <w:pPr>
              <w:jc w:val="center"/>
              <w:rPr>
                <w:rFonts w:ascii="仿宋_GB2312" w:eastAsia="仿宋_GB2312" w:cs="宋体"/>
                <w:sz w:val="24"/>
              </w:rPr>
            </w:pPr>
            <w:r w:rsidRPr="00AC09B3">
              <w:rPr>
                <w:rFonts w:ascii="仿宋_GB2312" w:eastAsia="仿宋_GB2312" w:hint="eastAsia"/>
                <w:sz w:val="24"/>
              </w:rPr>
              <w:t>科技型中小企业备案</w:t>
            </w:r>
          </w:p>
        </w:tc>
        <w:tc>
          <w:tcPr>
            <w:tcW w:w="2176" w:type="dxa"/>
            <w:tcBorders>
              <w:top w:val="single" w:sz="4" w:space="0" w:color="auto"/>
              <w:left w:val="single" w:sz="4" w:space="0" w:color="auto"/>
              <w:bottom w:val="single" w:sz="4" w:space="0" w:color="auto"/>
              <w:right w:val="single" w:sz="4" w:space="0" w:color="auto"/>
            </w:tcBorders>
            <w:vAlign w:val="center"/>
          </w:tcPr>
          <w:p w14:paraId="26B8C5F2" w14:textId="77777777" w:rsidR="00DA6E3D" w:rsidRPr="00AC09B3" w:rsidRDefault="00DA6E3D" w:rsidP="00AC09B3">
            <w:pPr>
              <w:jc w:val="center"/>
              <w:rPr>
                <w:rFonts w:ascii="仿宋_GB2312" w:eastAsia="仿宋_GB2312" w:cs="宋体"/>
                <w:sz w:val="24"/>
              </w:rPr>
            </w:pPr>
            <w:r w:rsidRPr="00AC09B3">
              <w:rPr>
                <w:rFonts w:ascii="仿宋_GB2312" w:eastAsia="仿宋_GB2312" w:cs="宋体" w:hint="eastAsia"/>
                <w:sz w:val="24"/>
              </w:rPr>
              <w:sym w:font="Wingdings 2" w:char="0052"/>
            </w:r>
            <w:r w:rsidRPr="00AC09B3">
              <w:rPr>
                <w:rFonts w:ascii="仿宋_GB2312" w:eastAsia="仿宋_GB2312" w:cs="宋体" w:hint="eastAsia"/>
                <w:sz w:val="24"/>
              </w:rPr>
              <w:t>是 □否</w:t>
            </w:r>
          </w:p>
        </w:tc>
      </w:tr>
      <w:tr w:rsidR="00DA6E3D" w:rsidRPr="00AC09B3" w14:paraId="63BBA608" w14:textId="77777777" w:rsidTr="0059580E">
        <w:trPr>
          <w:trHeight w:val="384"/>
        </w:trPr>
        <w:tc>
          <w:tcPr>
            <w:tcW w:w="1593" w:type="dxa"/>
            <w:gridSpan w:val="2"/>
            <w:tcBorders>
              <w:top w:val="single" w:sz="4" w:space="0" w:color="auto"/>
              <w:left w:val="single" w:sz="4" w:space="0" w:color="auto"/>
              <w:bottom w:val="single" w:sz="4" w:space="0" w:color="auto"/>
              <w:right w:val="single" w:sz="4" w:space="0" w:color="auto"/>
            </w:tcBorders>
            <w:vAlign w:val="center"/>
          </w:tcPr>
          <w:p w14:paraId="0FA54CE1" w14:textId="77777777" w:rsidR="00DA6E3D" w:rsidRPr="00AC09B3" w:rsidRDefault="00DA6E3D" w:rsidP="00AC09B3">
            <w:pPr>
              <w:rPr>
                <w:rFonts w:ascii="仿宋_GB2312" w:eastAsia="仿宋_GB2312"/>
                <w:sz w:val="24"/>
              </w:rPr>
            </w:pPr>
            <w:r w:rsidRPr="00AC09B3">
              <w:rPr>
                <w:rFonts w:ascii="仿宋_GB2312" w:eastAsia="仿宋_GB2312" w:hint="eastAsia"/>
                <w:sz w:val="24"/>
              </w:rPr>
              <w:t>需求名称</w:t>
            </w:r>
          </w:p>
        </w:tc>
        <w:tc>
          <w:tcPr>
            <w:tcW w:w="6766" w:type="dxa"/>
            <w:gridSpan w:val="4"/>
            <w:tcBorders>
              <w:top w:val="single" w:sz="4" w:space="0" w:color="auto"/>
              <w:left w:val="nil"/>
              <w:bottom w:val="single" w:sz="4" w:space="0" w:color="auto"/>
              <w:right w:val="single" w:sz="4" w:space="0" w:color="auto"/>
            </w:tcBorders>
            <w:vAlign w:val="center"/>
          </w:tcPr>
          <w:p w14:paraId="5383009F" w14:textId="77777777" w:rsidR="00DA6E3D" w:rsidRPr="00AC09B3" w:rsidRDefault="00DA6E3D" w:rsidP="00AC09B3">
            <w:pPr>
              <w:rPr>
                <w:rFonts w:ascii="仿宋_GB2312" w:eastAsia="仿宋_GB2312"/>
                <w:sz w:val="24"/>
              </w:rPr>
            </w:pPr>
            <w:r w:rsidRPr="00AC09B3">
              <w:rPr>
                <w:rFonts w:ascii="仿宋_GB2312" w:eastAsia="仿宋_GB2312" w:hint="eastAsia"/>
                <w:sz w:val="24"/>
              </w:rPr>
              <w:t>低成本镍基记忆合金研发</w:t>
            </w:r>
          </w:p>
        </w:tc>
      </w:tr>
      <w:tr w:rsidR="00DA6E3D" w:rsidRPr="00AC09B3" w14:paraId="4CB8B7CE" w14:textId="77777777" w:rsidTr="0059580E">
        <w:trPr>
          <w:trHeight w:val="923"/>
        </w:trPr>
        <w:tc>
          <w:tcPr>
            <w:tcW w:w="594" w:type="dxa"/>
            <w:vMerge w:val="restart"/>
            <w:tcBorders>
              <w:top w:val="single" w:sz="4" w:space="0" w:color="auto"/>
              <w:left w:val="single" w:sz="4" w:space="0" w:color="auto"/>
              <w:right w:val="single" w:sz="4" w:space="0" w:color="auto"/>
            </w:tcBorders>
            <w:vAlign w:val="center"/>
          </w:tcPr>
          <w:p w14:paraId="30DD6BAE" w14:textId="77777777" w:rsidR="00DA6E3D" w:rsidRPr="00AC09B3" w:rsidRDefault="00DA6E3D" w:rsidP="00AC09B3">
            <w:pPr>
              <w:rPr>
                <w:rFonts w:ascii="仿宋_GB2312" w:eastAsia="仿宋_GB2312" w:cs="宋体"/>
                <w:sz w:val="24"/>
              </w:rPr>
            </w:pPr>
            <w:r w:rsidRPr="00AC09B3">
              <w:rPr>
                <w:rFonts w:ascii="仿宋_GB2312" w:eastAsia="仿宋_GB2312" w:cs="宋体" w:hint="eastAsia"/>
                <w:sz w:val="24"/>
              </w:rPr>
              <w:t>技术创新需求情况说明</w:t>
            </w:r>
          </w:p>
        </w:tc>
        <w:tc>
          <w:tcPr>
            <w:tcW w:w="999" w:type="dxa"/>
            <w:tcBorders>
              <w:top w:val="single" w:sz="4" w:space="0" w:color="auto"/>
              <w:left w:val="nil"/>
              <w:bottom w:val="single" w:sz="4" w:space="0" w:color="auto"/>
              <w:right w:val="single" w:sz="4" w:space="0" w:color="auto"/>
            </w:tcBorders>
            <w:vAlign w:val="center"/>
          </w:tcPr>
          <w:p w14:paraId="3978C5D5" w14:textId="77777777" w:rsidR="00DA6E3D" w:rsidRPr="00AC09B3" w:rsidRDefault="00DA6E3D" w:rsidP="00AC09B3">
            <w:pPr>
              <w:jc w:val="center"/>
              <w:rPr>
                <w:rFonts w:ascii="仿宋_GB2312" w:eastAsia="仿宋_GB2312" w:cs="宋体"/>
                <w:sz w:val="24"/>
              </w:rPr>
            </w:pPr>
            <w:r w:rsidRPr="00AC09B3">
              <w:rPr>
                <w:rFonts w:ascii="仿宋_GB2312" w:eastAsia="仿宋_GB2312" w:cs="宋体" w:hint="eastAsia"/>
                <w:sz w:val="24"/>
              </w:rPr>
              <w:t>需求类别</w:t>
            </w:r>
          </w:p>
        </w:tc>
        <w:tc>
          <w:tcPr>
            <w:tcW w:w="6766" w:type="dxa"/>
            <w:gridSpan w:val="4"/>
            <w:tcBorders>
              <w:top w:val="single" w:sz="4" w:space="0" w:color="auto"/>
              <w:left w:val="nil"/>
              <w:bottom w:val="single" w:sz="4" w:space="0" w:color="auto"/>
              <w:right w:val="single" w:sz="4" w:space="0" w:color="auto"/>
            </w:tcBorders>
            <w:vAlign w:val="center"/>
          </w:tcPr>
          <w:p w14:paraId="694A4B20" w14:textId="77777777" w:rsidR="00DA6E3D" w:rsidRPr="00AC09B3" w:rsidRDefault="00DA6E3D" w:rsidP="00AC09B3">
            <w:pPr>
              <w:rPr>
                <w:rFonts w:ascii="仿宋_GB2312" w:eastAsia="仿宋_GB2312" w:cs="宋体"/>
                <w:sz w:val="24"/>
              </w:rPr>
            </w:pPr>
            <w:r w:rsidRPr="00AC09B3">
              <w:rPr>
                <w:rFonts w:ascii="仿宋_GB2312" w:eastAsia="仿宋_GB2312" w:cs="宋体" w:hint="eastAsia"/>
                <w:sz w:val="24"/>
              </w:rPr>
              <w:t>□技术研发（关键、核心技术）</w:t>
            </w:r>
          </w:p>
          <w:p w14:paraId="62310727" w14:textId="77777777" w:rsidR="00DA6E3D" w:rsidRPr="00AC09B3" w:rsidRDefault="00DA6E3D" w:rsidP="00AC09B3">
            <w:pPr>
              <w:rPr>
                <w:rFonts w:ascii="仿宋_GB2312" w:eastAsia="仿宋_GB2312" w:cs="宋体"/>
                <w:sz w:val="24"/>
              </w:rPr>
            </w:pPr>
            <w:r w:rsidRPr="00AC09B3">
              <w:rPr>
                <w:rFonts w:ascii="仿宋_GB2312" w:eastAsia="仿宋_GB2312" w:cs="宋体" w:hint="eastAsia"/>
                <w:sz w:val="24"/>
              </w:rPr>
              <w:sym w:font="Wingdings 2" w:char="0052"/>
            </w:r>
            <w:r w:rsidRPr="00AC09B3">
              <w:rPr>
                <w:rFonts w:ascii="仿宋_GB2312" w:eastAsia="仿宋_GB2312" w:cs="宋体" w:hint="eastAsia"/>
                <w:sz w:val="24"/>
              </w:rPr>
              <w:t>产品研发（产品升级、新产品研发）</w:t>
            </w:r>
          </w:p>
          <w:p w14:paraId="0DEC5F07" w14:textId="77777777" w:rsidR="00DA6E3D" w:rsidRPr="00AC09B3" w:rsidRDefault="00DA6E3D" w:rsidP="00AC09B3">
            <w:pPr>
              <w:rPr>
                <w:rFonts w:ascii="仿宋_GB2312" w:eastAsia="仿宋_GB2312" w:cs="宋体"/>
                <w:sz w:val="24"/>
              </w:rPr>
            </w:pPr>
            <w:r w:rsidRPr="00AC09B3">
              <w:rPr>
                <w:rFonts w:ascii="仿宋_GB2312" w:eastAsia="仿宋_GB2312" w:cs="宋体" w:hint="eastAsia"/>
                <w:sz w:val="24"/>
              </w:rPr>
              <w:sym w:font="Wingdings 2" w:char="00A3"/>
            </w:r>
            <w:r w:rsidRPr="00AC09B3">
              <w:rPr>
                <w:rFonts w:ascii="仿宋_GB2312" w:eastAsia="仿宋_GB2312" w:cs="宋体" w:hint="eastAsia"/>
                <w:sz w:val="24"/>
              </w:rPr>
              <w:t>技术改造（设备、研发生产条件）</w:t>
            </w:r>
          </w:p>
          <w:p w14:paraId="40064CAF" w14:textId="77777777" w:rsidR="00DA6E3D" w:rsidRPr="00AC09B3" w:rsidRDefault="00DA6E3D" w:rsidP="00AC09B3">
            <w:pPr>
              <w:rPr>
                <w:rFonts w:ascii="仿宋_GB2312" w:eastAsia="仿宋_GB2312" w:cs="宋体"/>
                <w:sz w:val="24"/>
              </w:rPr>
            </w:pPr>
            <w:r w:rsidRPr="00AC09B3">
              <w:rPr>
                <w:rFonts w:ascii="仿宋_GB2312" w:eastAsia="仿宋_GB2312" w:cs="宋体" w:hint="eastAsia"/>
                <w:sz w:val="24"/>
              </w:rPr>
              <w:t>□技术配套（技术、产品等配套合作）</w:t>
            </w:r>
          </w:p>
        </w:tc>
      </w:tr>
      <w:tr w:rsidR="00DA6E3D" w:rsidRPr="00AC09B3" w14:paraId="55F177A8" w14:textId="77777777" w:rsidTr="0059580E">
        <w:trPr>
          <w:trHeight w:val="2044"/>
        </w:trPr>
        <w:tc>
          <w:tcPr>
            <w:tcW w:w="594" w:type="dxa"/>
            <w:vMerge/>
            <w:tcBorders>
              <w:left w:val="single" w:sz="4" w:space="0" w:color="auto"/>
              <w:right w:val="single" w:sz="4" w:space="0" w:color="auto"/>
            </w:tcBorders>
            <w:vAlign w:val="center"/>
          </w:tcPr>
          <w:p w14:paraId="657038B1" w14:textId="77777777" w:rsidR="00DA6E3D" w:rsidRPr="00AC09B3" w:rsidRDefault="00DA6E3D" w:rsidP="00AC09B3">
            <w:pPr>
              <w:rPr>
                <w:rFonts w:ascii="仿宋_GB2312" w:eastAsia="仿宋_GB2312"/>
                <w:sz w:val="24"/>
              </w:rPr>
            </w:pPr>
          </w:p>
        </w:tc>
        <w:tc>
          <w:tcPr>
            <w:tcW w:w="999" w:type="dxa"/>
            <w:tcBorders>
              <w:top w:val="single" w:sz="4" w:space="0" w:color="auto"/>
              <w:left w:val="nil"/>
              <w:bottom w:val="single" w:sz="4" w:space="0" w:color="auto"/>
              <w:right w:val="single" w:sz="4" w:space="0" w:color="auto"/>
            </w:tcBorders>
            <w:vAlign w:val="center"/>
          </w:tcPr>
          <w:p w14:paraId="1D3BDCDB" w14:textId="77777777" w:rsidR="00DA6E3D" w:rsidRPr="00AC09B3" w:rsidRDefault="00DA6E3D" w:rsidP="00AC09B3">
            <w:pPr>
              <w:rPr>
                <w:rFonts w:ascii="仿宋_GB2312" w:eastAsia="仿宋_GB2312" w:cs="宋体"/>
                <w:sz w:val="24"/>
              </w:rPr>
            </w:pPr>
            <w:r w:rsidRPr="00AC09B3">
              <w:rPr>
                <w:rFonts w:ascii="仿宋_GB2312" w:eastAsia="仿宋_GB2312" w:cs="宋体" w:hint="eastAsia"/>
                <w:sz w:val="24"/>
              </w:rPr>
              <w:t>需求</w:t>
            </w:r>
          </w:p>
          <w:p w14:paraId="1C948F62" w14:textId="77777777" w:rsidR="00DA6E3D" w:rsidRPr="00AC09B3" w:rsidRDefault="00DA6E3D" w:rsidP="00AC09B3">
            <w:pPr>
              <w:rPr>
                <w:rFonts w:ascii="仿宋_GB2312" w:eastAsia="仿宋_GB2312" w:cs="宋体"/>
                <w:sz w:val="24"/>
              </w:rPr>
            </w:pPr>
            <w:r w:rsidRPr="00AC09B3">
              <w:rPr>
                <w:rFonts w:ascii="仿宋_GB2312" w:eastAsia="仿宋_GB2312" w:cs="宋体" w:hint="eastAsia"/>
                <w:sz w:val="24"/>
              </w:rPr>
              <w:t>内容</w:t>
            </w:r>
          </w:p>
        </w:tc>
        <w:tc>
          <w:tcPr>
            <w:tcW w:w="6766" w:type="dxa"/>
            <w:gridSpan w:val="4"/>
            <w:tcBorders>
              <w:top w:val="single" w:sz="4" w:space="0" w:color="auto"/>
              <w:left w:val="nil"/>
              <w:bottom w:val="single" w:sz="4" w:space="0" w:color="auto"/>
              <w:right w:val="single" w:sz="4" w:space="0" w:color="auto"/>
            </w:tcBorders>
            <w:vAlign w:val="center"/>
          </w:tcPr>
          <w:p w14:paraId="0A4D6391" w14:textId="77777777" w:rsidR="00DA6E3D" w:rsidRPr="00AC09B3" w:rsidRDefault="00DA6E3D" w:rsidP="00AC09B3">
            <w:pPr>
              <w:rPr>
                <w:rFonts w:ascii="仿宋_GB2312" w:eastAsia="仿宋_GB2312" w:cs="宋体"/>
                <w:sz w:val="24"/>
              </w:rPr>
            </w:pPr>
            <w:r w:rsidRPr="00AC09B3">
              <w:rPr>
                <w:rFonts w:ascii="仿宋_GB2312" w:eastAsia="仿宋_GB2312" w:cs="宋体" w:hint="eastAsia"/>
                <w:sz w:val="24"/>
              </w:rPr>
              <w:t>公司多年来一直从事耐腐蚀镍基合金材料的制造，主要产品为纯镍及monel400合金板、管、锻件。为提升公司持续竞争力，保证公司的可持续发展，公司提出开发高端镍基合金产品战略，通过市场调研认为镍基记忆合金由于其独特的特性，在医用、航天领域具有广阔的发展前景，但由于公司在此方面的技术储备不足及对市场了解不够，欲寻求具备该方面技术的合作伙伴，共同研发、共建生产实体。</w:t>
            </w:r>
          </w:p>
        </w:tc>
      </w:tr>
      <w:tr w:rsidR="00DA6E3D" w:rsidRPr="00AC09B3" w14:paraId="14E3BEF3" w14:textId="77777777" w:rsidTr="0059580E">
        <w:trPr>
          <w:trHeight w:val="703"/>
        </w:trPr>
        <w:tc>
          <w:tcPr>
            <w:tcW w:w="594" w:type="dxa"/>
            <w:vMerge/>
            <w:tcBorders>
              <w:left w:val="single" w:sz="4" w:space="0" w:color="auto"/>
              <w:bottom w:val="single" w:sz="4" w:space="0" w:color="auto"/>
              <w:right w:val="single" w:sz="4" w:space="0" w:color="auto"/>
            </w:tcBorders>
            <w:vAlign w:val="center"/>
          </w:tcPr>
          <w:p w14:paraId="2B885AE6" w14:textId="77777777" w:rsidR="00DA6E3D" w:rsidRPr="00AC09B3" w:rsidRDefault="00DA6E3D" w:rsidP="00AC09B3">
            <w:pPr>
              <w:rPr>
                <w:rFonts w:ascii="仿宋_GB2312" w:eastAsia="仿宋_GB2312"/>
                <w:sz w:val="24"/>
              </w:rPr>
            </w:pPr>
          </w:p>
        </w:tc>
        <w:tc>
          <w:tcPr>
            <w:tcW w:w="999" w:type="dxa"/>
            <w:tcBorders>
              <w:top w:val="single" w:sz="4" w:space="0" w:color="auto"/>
              <w:left w:val="single" w:sz="4" w:space="0" w:color="auto"/>
              <w:bottom w:val="single" w:sz="4" w:space="0" w:color="auto"/>
              <w:right w:val="single" w:sz="4" w:space="0" w:color="auto"/>
            </w:tcBorders>
            <w:vAlign w:val="center"/>
          </w:tcPr>
          <w:p w14:paraId="2913EE7E" w14:textId="77777777" w:rsidR="00DA6E3D" w:rsidRPr="00AC09B3" w:rsidRDefault="00DA6E3D" w:rsidP="00AC09B3">
            <w:pPr>
              <w:rPr>
                <w:rFonts w:ascii="仿宋_GB2312" w:eastAsia="仿宋_GB2312" w:cs="宋体"/>
                <w:sz w:val="24"/>
              </w:rPr>
            </w:pPr>
            <w:r w:rsidRPr="00AC09B3">
              <w:rPr>
                <w:rFonts w:ascii="仿宋_GB2312" w:eastAsia="仿宋_GB2312" w:cs="宋体" w:hint="eastAsia"/>
                <w:sz w:val="24"/>
              </w:rPr>
              <w:t>现有</w:t>
            </w:r>
          </w:p>
          <w:p w14:paraId="7CB10F71" w14:textId="77777777" w:rsidR="00DA6E3D" w:rsidRPr="00AC09B3" w:rsidRDefault="00DA6E3D" w:rsidP="00AC09B3">
            <w:pPr>
              <w:rPr>
                <w:rFonts w:ascii="仿宋_GB2312" w:eastAsia="仿宋_GB2312" w:cs="宋体"/>
                <w:sz w:val="24"/>
              </w:rPr>
            </w:pPr>
            <w:r w:rsidRPr="00AC09B3">
              <w:rPr>
                <w:rFonts w:ascii="仿宋_GB2312" w:eastAsia="仿宋_GB2312" w:cs="宋体" w:hint="eastAsia"/>
                <w:sz w:val="24"/>
              </w:rPr>
              <w:t>基础</w:t>
            </w:r>
          </w:p>
        </w:tc>
        <w:tc>
          <w:tcPr>
            <w:tcW w:w="6766" w:type="dxa"/>
            <w:gridSpan w:val="4"/>
            <w:tcBorders>
              <w:top w:val="single" w:sz="4" w:space="0" w:color="auto"/>
              <w:left w:val="nil"/>
              <w:bottom w:val="single" w:sz="4" w:space="0" w:color="auto"/>
              <w:right w:val="single" w:sz="4" w:space="0" w:color="auto"/>
            </w:tcBorders>
            <w:vAlign w:val="center"/>
          </w:tcPr>
          <w:p w14:paraId="2FAA60AE" w14:textId="77777777" w:rsidR="00DA6E3D" w:rsidRPr="00AC09B3" w:rsidRDefault="00DA6E3D" w:rsidP="00AC09B3">
            <w:pPr>
              <w:rPr>
                <w:rFonts w:ascii="仿宋_GB2312" w:eastAsia="仿宋_GB2312" w:cs="宋体"/>
                <w:sz w:val="24"/>
              </w:rPr>
            </w:pPr>
            <w:r w:rsidRPr="00AC09B3">
              <w:rPr>
                <w:rFonts w:ascii="仿宋_GB2312" w:eastAsia="仿宋_GB2312" w:cs="宋体" w:hint="eastAsia"/>
                <w:sz w:val="24"/>
              </w:rPr>
              <w:t>公司多年从事镍耐腐蚀合金材料的生产制造，生产设备配套齐全，工艺完善，具有一定的研发能力和产品拓展能力。</w:t>
            </w:r>
          </w:p>
          <w:p w14:paraId="364BCC27" w14:textId="77777777" w:rsidR="00DA6E3D" w:rsidRPr="00AC09B3" w:rsidRDefault="00DA6E3D" w:rsidP="00AC09B3">
            <w:pPr>
              <w:rPr>
                <w:rFonts w:ascii="仿宋_GB2312" w:eastAsia="仿宋_GB2312" w:cs="宋体"/>
                <w:sz w:val="24"/>
              </w:rPr>
            </w:pPr>
          </w:p>
        </w:tc>
      </w:tr>
      <w:tr w:rsidR="00DA6E3D" w:rsidRPr="00AC09B3" w14:paraId="30C3CBDD" w14:textId="77777777" w:rsidTr="0059580E">
        <w:trPr>
          <w:trHeight w:val="1024"/>
        </w:trPr>
        <w:tc>
          <w:tcPr>
            <w:tcW w:w="594" w:type="dxa"/>
            <w:vMerge w:val="restart"/>
            <w:tcBorders>
              <w:top w:val="single" w:sz="4" w:space="0" w:color="auto"/>
              <w:left w:val="single" w:sz="4" w:space="0" w:color="auto"/>
              <w:bottom w:val="single" w:sz="4" w:space="0" w:color="auto"/>
              <w:right w:val="single" w:sz="4" w:space="0" w:color="auto"/>
            </w:tcBorders>
            <w:vAlign w:val="center"/>
          </w:tcPr>
          <w:p w14:paraId="00212E66" w14:textId="77777777" w:rsidR="00DA6E3D" w:rsidRPr="00AC09B3" w:rsidRDefault="00DA6E3D" w:rsidP="00AC09B3">
            <w:pPr>
              <w:rPr>
                <w:rFonts w:ascii="仿宋_GB2312" w:eastAsia="仿宋_GB2312" w:cs="宋体"/>
                <w:sz w:val="24"/>
              </w:rPr>
            </w:pPr>
            <w:r w:rsidRPr="00AC09B3">
              <w:rPr>
                <w:rFonts w:ascii="仿宋_GB2312" w:eastAsia="仿宋_GB2312" w:cs="宋体" w:hint="eastAsia"/>
                <w:sz w:val="24"/>
              </w:rPr>
              <w:t>产学研合作要求</w:t>
            </w:r>
          </w:p>
        </w:tc>
        <w:tc>
          <w:tcPr>
            <w:tcW w:w="999" w:type="dxa"/>
            <w:tcBorders>
              <w:top w:val="single" w:sz="4" w:space="0" w:color="auto"/>
              <w:left w:val="single" w:sz="4" w:space="0" w:color="auto"/>
              <w:bottom w:val="single" w:sz="4" w:space="0" w:color="auto"/>
              <w:right w:val="single" w:sz="4" w:space="0" w:color="auto"/>
            </w:tcBorders>
            <w:vAlign w:val="center"/>
          </w:tcPr>
          <w:p w14:paraId="13FDA26D" w14:textId="77777777" w:rsidR="00DA6E3D" w:rsidRPr="00AC09B3" w:rsidRDefault="00DA6E3D" w:rsidP="00AC09B3">
            <w:pPr>
              <w:rPr>
                <w:rFonts w:ascii="仿宋_GB2312" w:eastAsia="仿宋_GB2312" w:cs="宋体"/>
                <w:sz w:val="24"/>
              </w:rPr>
            </w:pPr>
            <w:r w:rsidRPr="00AC09B3">
              <w:rPr>
                <w:rFonts w:ascii="仿宋_GB2312" w:eastAsia="仿宋_GB2312" w:cs="宋体" w:hint="eastAsia"/>
                <w:sz w:val="24"/>
              </w:rPr>
              <w:t>简要</w:t>
            </w:r>
          </w:p>
          <w:p w14:paraId="044CD8E3" w14:textId="77777777" w:rsidR="00DA6E3D" w:rsidRPr="00AC09B3" w:rsidRDefault="00DA6E3D" w:rsidP="00AC09B3">
            <w:pPr>
              <w:rPr>
                <w:rFonts w:ascii="仿宋_GB2312" w:eastAsia="仿宋_GB2312" w:cs="宋体"/>
                <w:sz w:val="24"/>
              </w:rPr>
            </w:pPr>
            <w:r w:rsidRPr="00AC09B3">
              <w:rPr>
                <w:rFonts w:ascii="仿宋_GB2312" w:eastAsia="仿宋_GB2312" w:cs="宋体" w:hint="eastAsia"/>
                <w:sz w:val="24"/>
              </w:rPr>
              <w:t>描述</w:t>
            </w:r>
          </w:p>
        </w:tc>
        <w:tc>
          <w:tcPr>
            <w:tcW w:w="6766" w:type="dxa"/>
            <w:gridSpan w:val="4"/>
            <w:tcBorders>
              <w:top w:val="single" w:sz="4" w:space="0" w:color="auto"/>
              <w:left w:val="single" w:sz="4" w:space="0" w:color="auto"/>
              <w:bottom w:val="single" w:sz="4" w:space="0" w:color="auto"/>
              <w:right w:val="single" w:sz="4" w:space="0" w:color="auto"/>
            </w:tcBorders>
            <w:vAlign w:val="center"/>
          </w:tcPr>
          <w:p w14:paraId="13294188" w14:textId="77777777" w:rsidR="00DA6E3D" w:rsidRPr="00AC09B3" w:rsidRDefault="00DA6E3D" w:rsidP="00AC09B3">
            <w:pPr>
              <w:rPr>
                <w:rFonts w:ascii="仿宋_GB2312" w:eastAsia="仿宋_GB2312" w:cs="宋体"/>
                <w:sz w:val="24"/>
              </w:rPr>
            </w:pPr>
            <w:r w:rsidRPr="00AC09B3">
              <w:rPr>
                <w:rFonts w:ascii="仿宋_GB2312" w:eastAsia="仿宋_GB2312" w:cs="宋体" w:hint="eastAsia"/>
                <w:sz w:val="24"/>
              </w:rPr>
              <w:t>希望与在高端镍基合金材料领域具有一定的研发积累和经验的高校和科研院所合作，共同研发具有推广性和应用性产品，致力于将研发项目产业化。</w:t>
            </w:r>
          </w:p>
        </w:tc>
      </w:tr>
      <w:tr w:rsidR="00DA6E3D" w:rsidRPr="00AC09B3" w14:paraId="741BCF16" w14:textId="77777777" w:rsidTr="0059580E">
        <w:trPr>
          <w:trHeight w:val="657"/>
        </w:trPr>
        <w:tc>
          <w:tcPr>
            <w:tcW w:w="594" w:type="dxa"/>
            <w:vMerge/>
            <w:tcBorders>
              <w:top w:val="single" w:sz="4" w:space="0" w:color="auto"/>
              <w:left w:val="single" w:sz="4" w:space="0" w:color="auto"/>
              <w:bottom w:val="single" w:sz="4" w:space="0" w:color="auto"/>
              <w:right w:val="single" w:sz="4" w:space="0" w:color="auto"/>
            </w:tcBorders>
            <w:vAlign w:val="center"/>
          </w:tcPr>
          <w:p w14:paraId="6270B7EE" w14:textId="77777777" w:rsidR="00DA6E3D" w:rsidRPr="00AC09B3" w:rsidRDefault="00DA6E3D" w:rsidP="00AC09B3">
            <w:pPr>
              <w:rPr>
                <w:rFonts w:ascii="仿宋_GB2312" w:eastAsia="仿宋_GB2312"/>
                <w:sz w:val="24"/>
              </w:rPr>
            </w:pPr>
          </w:p>
        </w:tc>
        <w:tc>
          <w:tcPr>
            <w:tcW w:w="999" w:type="dxa"/>
            <w:tcBorders>
              <w:top w:val="single" w:sz="4" w:space="0" w:color="auto"/>
              <w:left w:val="nil"/>
              <w:bottom w:val="single" w:sz="4" w:space="0" w:color="auto"/>
              <w:right w:val="single" w:sz="4" w:space="0" w:color="auto"/>
            </w:tcBorders>
            <w:vAlign w:val="center"/>
          </w:tcPr>
          <w:p w14:paraId="194CFEEE" w14:textId="77777777" w:rsidR="00DA6E3D" w:rsidRPr="00AC09B3" w:rsidRDefault="00DA6E3D" w:rsidP="00AC09B3">
            <w:pPr>
              <w:rPr>
                <w:rFonts w:ascii="仿宋_GB2312" w:eastAsia="仿宋_GB2312" w:cs="宋体"/>
                <w:sz w:val="24"/>
              </w:rPr>
            </w:pPr>
            <w:r w:rsidRPr="00AC09B3">
              <w:rPr>
                <w:rFonts w:ascii="仿宋_GB2312" w:eastAsia="仿宋_GB2312" w:cs="宋体" w:hint="eastAsia"/>
                <w:sz w:val="24"/>
              </w:rPr>
              <w:t>合作</w:t>
            </w:r>
          </w:p>
          <w:p w14:paraId="39DC9F4B" w14:textId="77777777" w:rsidR="00DA6E3D" w:rsidRPr="00AC09B3" w:rsidRDefault="00DA6E3D" w:rsidP="00AC09B3">
            <w:pPr>
              <w:rPr>
                <w:rFonts w:ascii="仿宋_GB2312" w:eastAsia="仿宋_GB2312" w:cs="宋体"/>
                <w:sz w:val="24"/>
              </w:rPr>
            </w:pPr>
            <w:r w:rsidRPr="00AC09B3">
              <w:rPr>
                <w:rFonts w:ascii="仿宋_GB2312" w:eastAsia="仿宋_GB2312" w:cs="宋体" w:hint="eastAsia"/>
                <w:sz w:val="24"/>
              </w:rPr>
              <w:t>方式</w:t>
            </w:r>
          </w:p>
        </w:tc>
        <w:tc>
          <w:tcPr>
            <w:tcW w:w="6766" w:type="dxa"/>
            <w:gridSpan w:val="4"/>
            <w:tcBorders>
              <w:top w:val="single" w:sz="4" w:space="0" w:color="auto"/>
              <w:left w:val="nil"/>
              <w:bottom w:val="single" w:sz="4" w:space="0" w:color="auto"/>
              <w:right w:val="single" w:sz="4" w:space="0" w:color="auto"/>
            </w:tcBorders>
            <w:vAlign w:val="center"/>
          </w:tcPr>
          <w:p w14:paraId="5FD7C7E0" w14:textId="77777777" w:rsidR="00DA6E3D" w:rsidRPr="00AC09B3" w:rsidRDefault="00DA6E3D" w:rsidP="00AC09B3">
            <w:pPr>
              <w:ind w:left="120" w:hangingChars="50" w:hanging="120"/>
              <w:rPr>
                <w:rFonts w:ascii="仿宋_GB2312" w:eastAsia="仿宋_GB2312" w:cs="宋体"/>
                <w:sz w:val="24"/>
              </w:rPr>
            </w:pPr>
            <w:r w:rsidRPr="00AC09B3">
              <w:rPr>
                <w:rFonts w:ascii="仿宋_GB2312" w:eastAsia="仿宋_GB2312" w:cs="宋体" w:hint="eastAsia"/>
                <w:sz w:val="24"/>
              </w:rPr>
              <w:t xml:space="preserve"> </w:t>
            </w:r>
            <w:r w:rsidRPr="00AC09B3">
              <w:rPr>
                <w:rFonts w:ascii="仿宋_GB2312" w:eastAsia="仿宋_GB2312" w:cs="宋体" w:hint="eastAsia"/>
                <w:sz w:val="24"/>
              </w:rPr>
              <w:sym w:font="Wingdings 2" w:char="0052"/>
            </w:r>
            <w:r w:rsidRPr="00AC09B3">
              <w:rPr>
                <w:rFonts w:ascii="仿宋_GB2312" w:eastAsia="仿宋_GB2312" w:cs="宋体" w:hint="eastAsia"/>
                <w:sz w:val="24"/>
              </w:rPr>
              <w:t xml:space="preserve">技术转让    </w:t>
            </w:r>
            <w:r w:rsidRPr="00AC09B3">
              <w:rPr>
                <w:rFonts w:ascii="仿宋_GB2312" w:eastAsia="仿宋_GB2312" w:cs="宋体" w:hint="eastAsia"/>
                <w:sz w:val="24"/>
              </w:rPr>
              <w:sym w:font="Wingdings 2" w:char="00A3"/>
            </w:r>
            <w:r w:rsidRPr="00AC09B3">
              <w:rPr>
                <w:rFonts w:ascii="仿宋_GB2312" w:eastAsia="仿宋_GB2312" w:cs="宋体" w:hint="eastAsia"/>
                <w:sz w:val="24"/>
              </w:rPr>
              <w:t xml:space="preserve">技术入股   </w:t>
            </w:r>
            <w:r w:rsidRPr="00AC09B3">
              <w:rPr>
                <w:rFonts w:ascii="仿宋_GB2312" w:eastAsia="仿宋_GB2312" w:cs="宋体" w:hint="eastAsia"/>
                <w:sz w:val="24"/>
              </w:rPr>
              <w:sym w:font="Wingdings 2" w:char="0052"/>
            </w:r>
            <w:r w:rsidRPr="00AC09B3">
              <w:rPr>
                <w:rFonts w:ascii="仿宋_GB2312" w:eastAsia="仿宋_GB2312" w:cs="宋体" w:hint="eastAsia"/>
                <w:sz w:val="24"/>
              </w:rPr>
              <w:t xml:space="preserve">联合开发   □委托研发 </w:t>
            </w:r>
            <w:r w:rsidRPr="00AC09B3">
              <w:rPr>
                <w:rFonts w:ascii="仿宋_GB2312" w:eastAsia="仿宋_GB2312" w:cs="宋体" w:hint="eastAsia"/>
                <w:sz w:val="24"/>
              </w:rPr>
              <w:sym w:font="Wingdings 2" w:char="0052"/>
            </w:r>
            <w:r w:rsidRPr="00AC09B3">
              <w:rPr>
                <w:rFonts w:ascii="仿宋_GB2312" w:eastAsia="仿宋_GB2312" w:cs="宋体" w:hint="eastAsia"/>
                <w:sz w:val="24"/>
              </w:rPr>
              <w:t>共建新研发、生产实体</w:t>
            </w:r>
            <w:r w:rsidRPr="00AC09B3">
              <w:rPr>
                <w:rFonts w:ascii="仿宋_GB2312" w:eastAsia="仿宋_GB2312" w:cs="宋体" w:hint="eastAsia"/>
                <w:sz w:val="24"/>
              </w:rPr>
              <w:sym w:font="Wingdings 2" w:char="0052"/>
            </w:r>
            <w:r w:rsidRPr="00AC09B3">
              <w:rPr>
                <w:rFonts w:ascii="仿宋_GB2312" w:eastAsia="仿宋_GB2312" w:cs="宋体" w:hint="eastAsia"/>
                <w:sz w:val="24"/>
              </w:rPr>
              <w:t xml:space="preserve">委托团队、专家长期技术服务    </w:t>
            </w:r>
          </w:p>
        </w:tc>
      </w:tr>
      <w:tr w:rsidR="00DA6E3D" w:rsidRPr="00AC09B3" w14:paraId="4B6585BC" w14:textId="77777777" w:rsidTr="0059580E">
        <w:trPr>
          <w:trHeight w:val="657"/>
        </w:trPr>
        <w:tc>
          <w:tcPr>
            <w:tcW w:w="594" w:type="dxa"/>
            <w:tcBorders>
              <w:top w:val="single" w:sz="4" w:space="0" w:color="auto"/>
              <w:left w:val="single" w:sz="4" w:space="0" w:color="auto"/>
              <w:bottom w:val="single" w:sz="4" w:space="0" w:color="auto"/>
              <w:right w:val="single" w:sz="4" w:space="0" w:color="auto"/>
            </w:tcBorders>
            <w:vAlign w:val="center"/>
          </w:tcPr>
          <w:p w14:paraId="69E482B7" w14:textId="77777777" w:rsidR="00DA6E3D" w:rsidRPr="00AC09B3" w:rsidRDefault="00DA6E3D" w:rsidP="00AC09B3">
            <w:pPr>
              <w:rPr>
                <w:rFonts w:ascii="仿宋_GB2312" w:eastAsia="仿宋_GB2312" w:cs="宋体"/>
                <w:sz w:val="24"/>
              </w:rPr>
            </w:pPr>
            <w:r w:rsidRPr="00AC09B3">
              <w:rPr>
                <w:rFonts w:ascii="仿宋_GB2312" w:eastAsia="仿宋_GB2312" w:cs="宋体" w:hint="eastAsia"/>
                <w:sz w:val="24"/>
              </w:rPr>
              <w:t>其他需求</w:t>
            </w:r>
          </w:p>
        </w:tc>
        <w:tc>
          <w:tcPr>
            <w:tcW w:w="7765" w:type="dxa"/>
            <w:gridSpan w:val="5"/>
            <w:tcBorders>
              <w:top w:val="single" w:sz="4" w:space="0" w:color="auto"/>
              <w:left w:val="nil"/>
              <w:bottom w:val="single" w:sz="4" w:space="0" w:color="auto"/>
              <w:right w:val="single" w:sz="4" w:space="0" w:color="auto"/>
            </w:tcBorders>
            <w:vAlign w:val="center"/>
          </w:tcPr>
          <w:p w14:paraId="7E778CE7" w14:textId="77777777" w:rsidR="00DA6E3D" w:rsidRPr="00AC09B3" w:rsidRDefault="00DA6E3D" w:rsidP="00AC09B3">
            <w:pPr>
              <w:pStyle w:val="ListParagraph1"/>
              <w:ind w:firstLineChars="0" w:firstLine="0"/>
              <w:rPr>
                <w:rFonts w:ascii="仿宋_GB2312" w:cs="宋体"/>
                <w:sz w:val="24"/>
                <w:szCs w:val="24"/>
              </w:rPr>
            </w:pPr>
            <w:r w:rsidRPr="00AC09B3">
              <w:rPr>
                <w:rFonts w:ascii="仿宋_GB2312" w:cs="宋体" w:hint="eastAsia"/>
                <w:sz w:val="24"/>
                <w:szCs w:val="24"/>
              </w:rPr>
              <w:t xml:space="preserve">□技术转移  □研发费用加计扣除  □知识产权  □科技金融 □检验检测  □质量体系  </w:t>
            </w:r>
            <w:r w:rsidRPr="00AC09B3">
              <w:rPr>
                <w:rFonts w:ascii="仿宋_GB2312" w:hint="eastAsia"/>
                <w:sz w:val="24"/>
                <w:szCs w:val="24"/>
              </w:rPr>
              <w:t>□行业政策   □科技政策 □招标采购 □市场前景分析□产品/服务市场占有率分析   □企业发展战略咨询           □其他</w:t>
            </w:r>
          </w:p>
        </w:tc>
      </w:tr>
      <w:tr w:rsidR="00DA6E3D" w:rsidRPr="00AC09B3" w14:paraId="70732F01" w14:textId="77777777" w:rsidTr="0059580E">
        <w:trPr>
          <w:trHeight w:val="384"/>
        </w:trPr>
        <w:tc>
          <w:tcPr>
            <w:tcW w:w="8359" w:type="dxa"/>
            <w:gridSpan w:val="6"/>
            <w:tcBorders>
              <w:top w:val="single" w:sz="4" w:space="0" w:color="auto"/>
              <w:left w:val="single" w:sz="4" w:space="0" w:color="auto"/>
              <w:bottom w:val="single" w:sz="4" w:space="0" w:color="auto"/>
              <w:right w:val="single" w:sz="4" w:space="0" w:color="auto"/>
            </w:tcBorders>
          </w:tcPr>
          <w:p w14:paraId="10C8550B" w14:textId="77777777" w:rsidR="00DA6E3D" w:rsidRPr="00AC09B3" w:rsidRDefault="00DA6E3D" w:rsidP="00AC09B3">
            <w:pPr>
              <w:jc w:val="center"/>
              <w:rPr>
                <w:rFonts w:ascii="仿宋_GB2312" w:eastAsia="仿宋_GB2312" w:cs="宋体"/>
                <w:sz w:val="24"/>
                <w:u w:val="single"/>
              </w:rPr>
            </w:pPr>
            <w:r w:rsidRPr="00AC09B3">
              <w:rPr>
                <w:rFonts w:ascii="仿宋_GB2312" w:eastAsia="仿宋_GB2312" w:cs="宋体" w:hint="eastAsia"/>
                <w:b/>
                <w:bCs/>
                <w:sz w:val="24"/>
              </w:rPr>
              <w:t>管理信息</w:t>
            </w:r>
          </w:p>
        </w:tc>
      </w:tr>
      <w:tr w:rsidR="00DA6E3D" w:rsidRPr="00AC09B3" w14:paraId="26B36CEB" w14:textId="77777777" w:rsidTr="0059580E">
        <w:trPr>
          <w:trHeight w:val="779"/>
        </w:trPr>
        <w:tc>
          <w:tcPr>
            <w:tcW w:w="1593" w:type="dxa"/>
            <w:gridSpan w:val="2"/>
            <w:tcBorders>
              <w:top w:val="single" w:sz="4" w:space="0" w:color="auto"/>
              <w:left w:val="single" w:sz="4" w:space="0" w:color="auto"/>
              <w:bottom w:val="single" w:sz="4" w:space="0" w:color="auto"/>
              <w:right w:val="single" w:sz="4" w:space="0" w:color="auto"/>
            </w:tcBorders>
            <w:vAlign w:val="center"/>
          </w:tcPr>
          <w:p w14:paraId="0DDF396B" w14:textId="77777777" w:rsidR="00DA6E3D" w:rsidRPr="00AC09B3" w:rsidRDefault="00DA6E3D" w:rsidP="00AC09B3">
            <w:pPr>
              <w:rPr>
                <w:rFonts w:ascii="仿宋_GB2312" w:eastAsia="仿宋_GB2312" w:cs="宋体"/>
                <w:sz w:val="24"/>
              </w:rPr>
            </w:pPr>
            <w:r w:rsidRPr="00AC09B3">
              <w:rPr>
                <w:rFonts w:ascii="仿宋_GB2312" w:eastAsia="仿宋_GB2312" w:cs="宋体" w:hint="eastAsia"/>
                <w:sz w:val="24"/>
              </w:rPr>
              <w:t>同意公开</w:t>
            </w:r>
          </w:p>
          <w:p w14:paraId="47AA81AE" w14:textId="77777777" w:rsidR="00DA6E3D" w:rsidRPr="00AC09B3" w:rsidRDefault="00DA6E3D" w:rsidP="00AC09B3">
            <w:pPr>
              <w:rPr>
                <w:rFonts w:ascii="仿宋_GB2312" w:eastAsia="仿宋_GB2312" w:cs="宋体"/>
                <w:sz w:val="24"/>
              </w:rPr>
            </w:pPr>
            <w:r w:rsidRPr="00AC09B3">
              <w:rPr>
                <w:rFonts w:ascii="仿宋_GB2312" w:eastAsia="仿宋_GB2312" w:cs="宋体" w:hint="eastAsia"/>
                <w:sz w:val="24"/>
              </w:rPr>
              <w:t>需求信息</w:t>
            </w:r>
          </w:p>
        </w:tc>
        <w:tc>
          <w:tcPr>
            <w:tcW w:w="6766" w:type="dxa"/>
            <w:gridSpan w:val="4"/>
            <w:tcBorders>
              <w:top w:val="single" w:sz="4" w:space="0" w:color="auto"/>
              <w:left w:val="single" w:sz="4" w:space="0" w:color="auto"/>
              <w:bottom w:val="single" w:sz="4" w:space="0" w:color="auto"/>
              <w:right w:val="single" w:sz="4" w:space="0" w:color="auto"/>
            </w:tcBorders>
            <w:vAlign w:val="center"/>
          </w:tcPr>
          <w:p w14:paraId="733DD8CF" w14:textId="77777777" w:rsidR="00DA6E3D" w:rsidRPr="00AC09B3" w:rsidRDefault="00DA6E3D" w:rsidP="00AC09B3">
            <w:pPr>
              <w:rPr>
                <w:rFonts w:ascii="仿宋_GB2312" w:eastAsia="仿宋_GB2312" w:cs="宋体"/>
                <w:sz w:val="24"/>
              </w:rPr>
            </w:pPr>
            <w:r w:rsidRPr="00AC09B3">
              <w:rPr>
                <w:rFonts w:ascii="仿宋_GB2312" w:eastAsia="仿宋_GB2312" w:cs="宋体" w:hint="eastAsia"/>
                <w:sz w:val="24"/>
              </w:rPr>
              <w:sym w:font="Wingdings 2" w:char="0052"/>
            </w:r>
            <w:r w:rsidRPr="00AC09B3">
              <w:rPr>
                <w:rFonts w:ascii="仿宋_GB2312" w:eastAsia="仿宋_GB2312" w:cs="宋体" w:hint="eastAsia"/>
                <w:sz w:val="24"/>
              </w:rPr>
              <w:t>是   □否   □部分公开（说明）</w:t>
            </w:r>
          </w:p>
        </w:tc>
      </w:tr>
      <w:tr w:rsidR="00DA6E3D" w:rsidRPr="00AC09B3" w14:paraId="49C55BD0" w14:textId="77777777" w:rsidTr="0059580E">
        <w:trPr>
          <w:trHeight w:val="768"/>
        </w:trPr>
        <w:tc>
          <w:tcPr>
            <w:tcW w:w="1593" w:type="dxa"/>
            <w:gridSpan w:val="2"/>
            <w:tcBorders>
              <w:top w:val="single" w:sz="4" w:space="0" w:color="auto"/>
              <w:left w:val="single" w:sz="4" w:space="0" w:color="auto"/>
              <w:bottom w:val="single" w:sz="4" w:space="0" w:color="auto"/>
              <w:right w:val="single" w:sz="4" w:space="0" w:color="auto"/>
            </w:tcBorders>
            <w:vAlign w:val="center"/>
          </w:tcPr>
          <w:p w14:paraId="4C66469E" w14:textId="77777777" w:rsidR="00DA6E3D" w:rsidRPr="00AC09B3" w:rsidRDefault="00DA6E3D" w:rsidP="00AC09B3">
            <w:pPr>
              <w:rPr>
                <w:rFonts w:ascii="仿宋_GB2312" w:eastAsia="仿宋_GB2312" w:cs="宋体"/>
                <w:sz w:val="24"/>
              </w:rPr>
            </w:pPr>
            <w:r w:rsidRPr="00AC09B3">
              <w:rPr>
                <w:rFonts w:ascii="仿宋_GB2312" w:eastAsia="仿宋_GB2312" w:cs="宋体" w:hint="eastAsia"/>
                <w:sz w:val="24"/>
              </w:rPr>
              <w:lastRenderedPageBreak/>
              <w:t>同意接受</w:t>
            </w:r>
          </w:p>
          <w:p w14:paraId="0AAFEDAC" w14:textId="77777777" w:rsidR="00DA6E3D" w:rsidRPr="00AC09B3" w:rsidRDefault="00DA6E3D" w:rsidP="00AC09B3">
            <w:pPr>
              <w:rPr>
                <w:rFonts w:ascii="仿宋_GB2312" w:eastAsia="仿宋_GB2312" w:cs="宋体"/>
                <w:sz w:val="24"/>
              </w:rPr>
            </w:pPr>
            <w:r w:rsidRPr="00AC09B3">
              <w:rPr>
                <w:rFonts w:ascii="仿宋_GB2312" w:eastAsia="仿宋_GB2312" w:cs="宋体" w:hint="eastAsia"/>
                <w:sz w:val="24"/>
              </w:rPr>
              <w:t>专家服务</w:t>
            </w:r>
          </w:p>
        </w:tc>
        <w:tc>
          <w:tcPr>
            <w:tcW w:w="6766" w:type="dxa"/>
            <w:gridSpan w:val="4"/>
            <w:tcBorders>
              <w:top w:val="single" w:sz="4" w:space="0" w:color="auto"/>
              <w:left w:val="single" w:sz="4" w:space="0" w:color="auto"/>
              <w:bottom w:val="single" w:sz="4" w:space="0" w:color="auto"/>
              <w:right w:val="single" w:sz="4" w:space="0" w:color="auto"/>
            </w:tcBorders>
            <w:vAlign w:val="center"/>
          </w:tcPr>
          <w:p w14:paraId="1A3DA3E6" w14:textId="77777777" w:rsidR="00DA6E3D" w:rsidRPr="00AC09B3" w:rsidRDefault="00DA6E3D" w:rsidP="00AC09B3">
            <w:pPr>
              <w:rPr>
                <w:rFonts w:ascii="仿宋_GB2312" w:eastAsia="仿宋_GB2312" w:cs="宋体"/>
                <w:sz w:val="24"/>
              </w:rPr>
            </w:pPr>
            <w:r w:rsidRPr="00AC09B3">
              <w:rPr>
                <w:rFonts w:ascii="仿宋_GB2312" w:eastAsia="仿宋_GB2312" w:cs="宋体" w:hint="eastAsia"/>
                <w:sz w:val="24"/>
              </w:rPr>
              <w:sym w:font="Wingdings 2" w:char="0052"/>
            </w:r>
            <w:r w:rsidRPr="00AC09B3">
              <w:rPr>
                <w:rFonts w:ascii="仿宋_GB2312" w:eastAsia="仿宋_GB2312" w:cs="宋体" w:hint="eastAsia"/>
                <w:sz w:val="24"/>
              </w:rPr>
              <w:t>是       □否</w:t>
            </w:r>
          </w:p>
        </w:tc>
      </w:tr>
      <w:tr w:rsidR="00DA6E3D" w:rsidRPr="00AC09B3" w14:paraId="167864EE" w14:textId="77777777" w:rsidTr="0059580E">
        <w:trPr>
          <w:trHeight w:val="768"/>
        </w:trPr>
        <w:tc>
          <w:tcPr>
            <w:tcW w:w="1593" w:type="dxa"/>
            <w:gridSpan w:val="2"/>
            <w:tcBorders>
              <w:top w:val="single" w:sz="4" w:space="0" w:color="auto"/>
              <w:left w:val="single" w:sz="4" w:space="0" w:color="auto"/>
              <w:bottom w:val="single" w:sz="4" w:space="0" w:color="auto"/>
              <w:right w:val="single" w:sz="4" w:space="0" w:color="auto"/>
            </w:tcBorders>
            <w:vAlign w:val="center"/>
          </w:tcPr>
          <w:p w14:paraId="33600950" w14:textId="77777777" w:rsidR="00DA6E3D" w:rsidRPr="00AC09B3" w:rsidRDefault="00DA6E3D" w:rsidP="00AC09B3">
            <w:pPr>
              <w:rPr>
                <w:rFonts w:ascii="仿宋_GB2312" w:eastAsia="仿宋_GB2312" w:cs="宋体"/>
                <w:sz w:val="24"/>
              </w:rPr>
            </w:pPr>
            <w:r w:rsidRPr="00AC09B3">
              <w:rPr>
                <w:rFonts w:ascii="仿宋_GB2312" w:eastAsia="仿宋_GB2312" w:cs="宋体" w:hint="eastAsia"/>
                <w:sz w:val="24"/>
              </w:rPr>
              <w:t>同意参与解决方案筛选评价</w:t>
            </w:r>
          </w:p>
        </w:tc>
        <w:tc>
          <w:tcPr>
            <w:tcW w:w="6766" w:type="dxa"/>
            <w:gridSpan w:val="4"/>
            <w:tcBorders>
              <w:top w:val="single" w:sz="4" w:space="0" w:color="auto"/>
              <w:left w:val="single" w:sz="4" w:space="0" w:color="auto"/>
              <w:bottom w:val="single" w:sz="4" w:space="0" w:color="auto"/>
              <w:right w:val="single" w:sz="4" w:space="0" w:color="auto"/>
            </w:tcBorders>
            <w:vAlign w:val="center"/>
          </w:tcPr>
          <w:p w14:paraId="0652183C" w14:textId="77777777" w:rsidR="00DA6E3D" w:rsidRPr="00AC09B3" w:rsidRDefault="00DA6E3D" w:rsidP="00AC09B3">
            <w:pPr>
              <w:rPr>
                <w:rFonts w:ascii="仿宋_GB2312" w:eastAsia="仿宋_GB2312" w:cs="宋体"/>
                <w:sz w:val="24"/>
              </w:rPr>
            </w:pPr>
            <w:r w:rsidRPr="00AC09B3">
              <w:rPr>
                <w:rFonts w:ascii="仿宋_GB2312" w:eastAsia="仿宋_GB2312" w:cs="宋体" w:hint="eastAsia"/>
                <w:sz w:val="24"/>
              </w:rPr>
              <w:sym w:font="Wingdings 2" w:char="0052"/>
            </w:r>
            <w:r w:rsidRPr="00AC09B3">
              <w:rPr>
                <w:rFonts w:ascii="仿宋_GB2312" w:eastAsia="仿宋_GB2312" w:cs="宋体" w:hint="eastAsia"/>
                <w:sz w:val="24"/>
              </w:rPr>
              <w:t>是       □否</w:t>
            </w:r>
          </w:p>
        </w:tc>
      </w:tr>
      <w:tr w:rsidR="00DA6E3D" w:rsidRPr="00AC09B3" w14:paraId="31C03C9C" w14:textId="77777777" w:rsidTr="0059580E">
        <w:trPr>
          <w:trHeight w:val="1552"/>
        </w:trPr>
        <w:tc>
          <w:tcPr>
            <w:tcW w:w="1593" w:type="dxa"/>
            <w:gridSpan w:val="2"/>
            <w:tcBorders>
              <w:top w:val="single" w:sz="4" w:space="0" w:color="auto"/>
              <w:left w:val="single" w:sz="4" w:space="0" w:color="auto"/>
              <w:bottom w:val="single" w:sz="4" w:space="0" w:color="auto"/>
              <w:right w:val="single" w:sz="4" w:space="0" w:color="auto"/>
            </w:tcBorders>
            <w:vAlign w:val="center"/>
          </w:tcPr>
          <w:p w14:paraId="23C4BB9B" w14:textId="77777777" w:rsidR="00DA6E3D" w:rsidRPr="00AC09B3" w:rsidRDefault="00DA6E3D" w:rsidP="00AC09B3">
            <w:pPr>
              <w:rPr>
                <w:rFonts w:ascii="仿宋_GB2312" w:eastAsia="仿宋_GB2312" w:cs="宋体"/>
                <w:sz w:val="24"/>
              </w:rPr>
            </w:pPr>
            <w:r w:rsidRPr="00AC09B3">
              <w:rPr>
                <w:rFonts w:ascii="仿宋_GB2312" w:eastAsia="仿宋_GB2312" w:cs="宋体" w:hint="eastAsia"/>
                <w:sz w:val="24"/>
              </w:rPr>
              <w:t>希望出资解决方案</w:t>
            </w:r>
          </w:p>
        </w:tc>
        <w:tc>
          <w:tcPr>
            <w:tcW w:w="6766" w:type="dxa"/>
            <w:gridSpan w:val="4"/>
            <w:tcBorders>
              <w:top w:val="single" w:sz="4" w:space="0" w:color="auto"/>
              <w:left w:val="single" w:sz="4" w:space="0" w:color="auto"/>
              <w:bottom w:val="single" w:sz="4" w:space="0" w:color="auto"/>
              <w:right w:val="single" w:sz="4" w:space="0" w:color="auto"/>
            </w:tcBorders>
          </w:tcPr>
          <w:p w14:paraId="4D5DE52D" w14:textId="77777777" w:rsidR="00DA6E3D" w:rsidRPr="00AC09B3" w:rsidRDefault="00DA6E3D" w:rsidP="00AC09B3">
            <w:pPr>
              <w:rPr>
                <w:rFonts w:ascii="仿宋_GB2312" w:eastAsia="仿宋_GB2312" w:cs="宋体"/>
                <w:sz w:val="24"/>
              </w:rPr>
            </w:pPr>
            <w:r w:rsidRPr="00AC09B3">
              <w:rPr>
                <w:rFonts w:ascii="仿宋_GB2312" w:eastAsia="仿宋_GB2312" w:cs="宋体" w:hint="eastAsia"/>
                <w:sz w:val="24"/>
              </w:rPr>
              <w:t xml:space="preserve"> </w:t>
            </w:r>
            <w:r w:rsidRPr="00AC09B3">
              <w:rPr>
                <w:rFonts w:ascii="仿宋_GB2312" w:eastAsia="仿宋_GB2312" w:cs="宋体" w:hint="eastAsia"/>
                <w:sz w:val="24"/>
              </w:rPr>
              <w:sym w:font="Wingdings 2" w:char="0052"/>
            </w:r>
            <w:r w:rsidRPr="00AC09B3">
              <w:rPr>
                <w:rFonts w:ascii="仿宋_GB2312" w:eastAsia="仿宋_GB2312" w:cs="宋体" w:hint="eastAsia"/>
                <w:sz w:val="24"/>
              </w:rPr>
              <w:t>是    金额</w:t>
            </w:r>
            <w:r w:rsidRPr="00AC09B3">
              <w:rPr>
                <w:rFonts w:ascii="仿宋_GB2312" w:eastAsia="仿宋_GB2312" w:cs="宋体" w:hint="eastAsia"/>
                <w:sz w:val="24"/>
                <w:u w:val="single"/>
              </w:rPr>
              <w:t xml:space="preserve">     </w:t>
            </w:r>
            <w:r w:rsidRPr="00AC09B3">
              <w:rPr>
                <w:rFonts w:ascii="仿宋_GB2312" w:eastAsia="仿宋_GB2312" w:cs="宋体" w:hint="eastAsia"/>
                <w:sz w:val="24"/>
              </w:rPr>
              <w:t xml:space="preserve"> 万元。（出资额主要用作支付技术转让、技术服务、技术许可或其他相关性合作）</w:t>
            </w:r>
          </w:p>
          <w:p w14:paraId="262DCE35" w14:textId="77777777" w:rsidR="00DA6E3D" w:rsidRPr="00AC09B3" w:rsidRDefault="00DA6E3D" w:rsidP="00AC09B3">
            <w:pPr>
              <w:ind w:firstLineChars="50" w:firstLine="120"/>
              <w:rPr>
                <w:rFonts w:ascii="仿宋_GB2312" w:eastAsia="仿宋_GB2312" w:cs="宋体"/>
                <w:sz w:val="24"/>
              </w:rPr>
            </w:pPr>
            <w:r w:rsidRPr="00AC09B3">
              <w:rPr>
                <w:rFonts w:ascii="仿宋_GB2312" w:eastAsia="仿宋_GB2312" w:cs="宋体" w:hint="eastAsia"/>
                <w:sz w:val="24"/>
              </w:rPr>
              <w:sym w:font="Wingdings 2" w:char="00A3"/>
            </w:r>
            <w:r w:rsidRPr="00AC09B3">
              <w:rPr>
                <w:rFonts w:ascii="仿宋_GB2312" w:eastAsia="仿宋_GB2312" w:cs="宋体" w:hint="eastAsia"/>
                <w:sz w:val="24"/>
              </w:rPr>
              <w:t>否</w:t>
            </w:r>
          </w:p>
          <w:p w14:paraId="464C9F72" w14:textId="77777777" w:rsidR="00DA6E3D" w:rsidRPr="00AC09B3" w:rsidRDefault="00DA6E3D" w:rsidP="00AC09B3">
            <w:pPr>
              <w:ind w:firstLineChars="50" w:firstLine="120"/>
              <w:rPr>
                <w:rFonts w:ascii="仿宋_GB2312" w:eastAsia="仿宋_GB2312" w:cs="宋体"/>
                <w:sz w:val="24"/>
              </w:rPr>
            </w:pPr>
          </w:p>
          <w:p w14:paraId="048DAA3D" w14:textId="77777777" w:rsidR="00DA6E3D" w:rsidRPr="00AC09B3" w:rsidRDefault="00DA6E3D" w:rsidP="00AC09B3">
            <w:pPr>
              <w:ind w:firstLineChars="50" w:firstLine="120"/>
              <w:jc w:val="center"/>
              <w:rPr>
                <w:rFonts w:ascii="仿宋_GB2312" w:eastAsia="仿宋_GB2312" w:cs="宋体"/>
                <w:sz w:val="24"/>
              </w:rPr>
            </w:pPr>
            <w:r w:rsidRPr="00AC09B3">
              <w:rPr>
                <w:rFonts w:ascii="仿宋_GB2312" w:eastAsia="仿宋_GB2312" w:cs="宋体" w:hint="eastAsia"/>
                <w:sz w:val="24"/>
              </w:rPr>
              <w:t xml:space="preserve">法人代表：    高骏         </w:t>
            </w:r>
          </w:p>
          <w:p w14:paraId="49C8A71F" w14:textId="77777777" w:rsidR="00DA6E3D" w:rsidRPr="00AC09B3" w:rsidRDefault="00DA6E3D" w:rsidP="00AC09B3">
            <w:pPr>
              <w:ind w:firstLineChars="1300" w:firstLine="3120"/>
              <w:rPr>
                <w:rFonts w:ascii="仿宋_GB2312" w:eastAsia="仿宋_GB2312" w:cs="宋体"/>
                <w:sz w:val="24"/>
              </w:rPr>
            </w:pPr>
            <w:r w:rsidRPr="00AC09B3">
              <w:rPr>
                <w:rFonts w:ascii="仿宋_GB2312" w:eastAsia="仿宋_GB2312" w:cs="宋体" w:hint="eastAsia"/>
                <w:sz w:val="24"/>
              </w:rPr>
              <w:t>2020年4  月15  日</w:t>
            </w:r>
          </w:p>
        </w:tc>
      </w:tr>
    </w:tbl>
    <w:p w14:paraId="4FDE6FEF" w14:textId="1EF3112E" w:rsidR="00DA6E3D" w:rsidRPr="00AC09B3" w:rsidRDefault="00DA6E3D" w:rsidP="00AC09B3">
      <w:pPr>
        <w:jc w:val="center"/>
        <w:rPr>
          <w:rFonts w:ascii="仿宋_GB2312" w:eastAsia="仿宋_GB2312" w:hAnsi="黑体" w:cs="黑体"/>
          <w:sz w:val="24"/>
        </w:rPr>
      </w:pPr>
    </w:p>
    <w:p w14:paraId="6DE6CD0D" w14:textId="4E268F7C" w:rsidR="00DA6E3D" w:rsidRDefault="00DA6E3D" w:rsidP="00AC09B3">
      <w:pPr>
        <w:jc w:val="center"/>
        <w:rPr>
          <w:rFonts w:ascii="仿宋_GB2312" w:eastAsia="仿宋_GB2312" w:hAnsi="黑体" w:cs="黑体"/>
          <w:sz w:val="24"/>
        </w:rPr>
      </w:pPr>
    </w:p>
    <w:p w14:paraId="385B5F1D" w14:textId="245CB7EC" w:rsidR="00AC09B3" w:rsidRDefault="00AC09B3" w:rsidP="00AC09B3">
      <w:pPr>
        <w:jc w:val="center"/>
        <w:rPr>
          <w:rFonts w:ascii="仿宋_GB2312" w:eastAsia="仿宋_GB2312" w:hAnsi="黑体" w:cs="黑体"/>
          <w:sz w:val="24"/>
        </w:rPr>
      </w:pPr>
    </w:p>
    <w:p w14:paraId="1408B127" w14:textId="2C80E588" w:rsidR="00AC09B3" w:rsidRDefault="00AC09B3" w:rsidP="00AC09B3">
      <w:pPr>
        <w:jc w:val="center"/>
        <w:rPr>
          <w:rFonts w:ascii="仿宋_GB2312" w:eastAsia="仿宋_GB2312" w:hAnsi="黑体" w:cs="黑体"/>
          <w:sz w:val="24"/>
        </w:rPr>
      </w:pPr>
    </w:p>
    <w:p w14:paraId="67F26D5E" w14:textId="5A5A9C9E" w:rsidR="00AC09B3" w:rsidRDefault="00AC09B3" w:rsidP="00AC09B3">
      <w:pPr>
        <w:jc w:val="center"/>
        <w:rPr>
          <w:rFonts w:ascii="仿宋_GB2312" w:eastAsia="仿宋_GB2312" w:hAnsi="黑体" w:cs="黑体"/>
          <w:sz w:val="24"/>
        </w:rPr>
      </w:pPr>
    </w:p>
    <w:p w14:paraId="613741B2" w14:textId="1FE043E0" w:rsidR="00AC09B3" w:rsidRDefault="00AC09B3" w:rsidP="00AC09B3">
      <w:pPr>
        <w:jc w:val="center"/>
        <w:rPr>
          <w:rFonts w:ascii="仿宋_GB2312" w:eastAsia="仿宋_GB2312" w:hAnsi="黑体" w:cs="黑体"/>
          <w:sz w:val="24"/>
        </w:rPr>
      </w:pPr>
    </w:p>
    <w:p w14:paraId="7998A5AA" w14:textId="70185AEC" w:rsidR="00AC09B3" w:rsidRDefault="00AC09B3" w:rsidP="00AC09B3">
      <w:pPr>
        <w:jc w:val="center"/>
        <w:rPr>
          <w:rFonts w:ascii="仿宋_GB2312" w:eastAsia="仿宋_GB2312" w:hAnsi="黑体" w:cs="黑体"/>
          <w:sz w:val="24"/>
        </w:rPr>
      </w:pPr>
    </w:p>
    <w:p w14:paraId="71650CC9" w14:textId="4CA8815E" w:rsidR="00AC09B3" w:rsidRDefault="00AC09B3" w:rsidP="00AC09B3">
      <w:pPr>
        <w:jc w:val="center"/>
        <w:rPr>
          <w:rFonts w:ascii="仿宋_GB2312" w:eastAsia="仿宋_GB2312" w:hAnsi="黑体" w:cs="黑体"/>
          <w:sz w:val="24"/>
        </w:rPr>
      </w:pPr>
    </w:p>
    <w:p w14:paraId="7777C0D9" w14:textId="482E2C88" w:rsidR="00AC09B3" w:rsidRDefault="00AC09B3" w:rsidP="00AC09B3">
      <w:pPr>
        <w:jc w:val="center"/>
        <w:rPr>
          <w:rFonts w:ascii="仿宋_GB2312" w:eastAsia="仿宋_GB2312" w:hAnsi="黑体" w:cs="黑体"/>
          <w:sz w:val="24"/>
        </w:rPr>
      </w:pPr>
    </w:p>
    <w:p w14:paraId="2E6F463B" w14:textId="7DE623B1" w:rsidR="00AC09B3" w:rsidRDefault="00AC09B3" w:rsidP="00AC09B3">
      <w:pPr>
        <w:jc w:val="center"/>
        <w:rPr>
          <w:rFonts w:ascii="仿宋_GB2312" w:eastAsia="仿宋_GB2312" w:hAnsi="黑体" w:cs="黑体"/>
          <w:sz w:val="24"/>
        </w:rPr>
      </w:pPr>
    </w:p>
    <w:p w14:paraId="00F42A7A" w14:textId="320E3076" w:rsidR="00AC09B3" w:rsidRDefault="00AC09B3" w:rsidP="00AC09B3">
      <w:pPr>
        <w:jc w:val="center"/>
        <w:rPr>
          <w:rFonts w:ascii="仿宋_GB2312" w:eastAsia="仿宋_GB2312" w:hAnsi="黑体" w:cs="黑体"/>
          <w:sz w:val="24"/>
        </w:rPr>
      </w:pPr>
    </w:p>
    <w:p w14:paraId="6565E3CD" w14:textId="10E11903" w:rsidR="00AC09B3" w:rsidRDefault="00AC09B3" w:rsidP="00AC09B3">
      <w:pPr>
        <w:jc w:val="center"/>
        <w:rPr>
          <w:rFonts w:ascii="仿宋_GB2312" w:eastAsia="仿宋_GB2312" w:hAnsi="黑体" w:cs="黑体"/>
          <w:sz w:val="24"/>
        </w:rPr>
      </w:pPr>
    </w:p>
    <w:p w14:paraId="268948AE" w14:textId="7BB604B6" w:rsidR="00AC09B3" w:rsidRDefault="00AC09B3" w:rsidP="00AC09B3">
      <w:pPr>
        <w:jc w:val="center"/>
        <w:rPr>
          <w:rFonts w:ascii="仿宋_GB2312" w:eastAsia="仿宋_GB2312" w:hAnsi="黑体" w:cs="黑体"/>
          <w:sz w:val="24"/>
        </w:rPr>
      </w:pPr>
    </w:p>
    <w:p w14:paraId="10DFC197" w14:textId="731280EA" w:rsidR="00AC09B3" w:rsidRDefault="00AC09B3" w:rsidP="00AC09B3">
      <w:pPr>
        <w:jc w:val="center"/>
        <w:rPr>
          <w:rFonts w:ascii="仿宋_GB2312" w:eastAsia="仿宋_GB2312" w:hAnsi="黑体" w:cs="黑体"/>
          <w:sz w:val="24"/>
        </w:rPr>
      </w:pPr>
    </w:p>
    <w:p w14:paraId="27E880A7" w14:textId="1D9C5306" w:rsidR="00AC09B3" w:rsidRDefault="00AC09B3" w:rsidP="00AC09B3">
      <w:pPr>
        <w:jc w:val="center"/>
        <w:rPr>
          <w:rFonts w:ascii="仿宋_GB2312" w:eastAsia="仿宋_GB2312" w:hAnsi="黑体" w:cs="黑体"/>
          <w:sz w:val="24"/>
        </w:rPr>
      </w:pPr>
    </w:p>
    <w:p w14:paraId="1129C42E" w14:textId="0A57D8A1" w:rsidR="00AC09B3" w:rsidRDefault="00AC09B3" w:rsidP="00AC09B3">
      <w:pPr>
        <w:jc w:val="center"/>
        <w:rPr>
          <w:rFonts w:ascii="仿宋_GB2312" w:eastAsia="仿宋_GB2312" w:hAnsi="黑体" w:cs="黑体"/>
          <w:sz w:val="24"/>
        </w:rPr>
      </w:pPr>
    </w:p>
    <w:p w14:paraId="671E49A4" w14:textId="0FFBF86A" w:rsidR="00AC09B3" w:rsidRDefault="00AC09B3" w:rsidP="00AC09B3">
      <w:pPr>
        <w:jc w:val="center"/>
        <w:rPr>
          <w:rFonts w:ascii="仿宋_GB2312" w:eastAsia="仿宋_GB2312" w:hAnsi="黑体" w:cs="黑体"/>
          <w:sz w:val="24"/>
        </w:rPr>
      </w:pPr>
    </w:p>
    <w:p w14:paraId="5075BA32" w14:textId="4F74F923" w:rsidR="00AC09B3" w:rsidRDefault="00AC09B3" w:rsidP="00AC09B3">
      <w:pPr>
        <w:jc w:val="center"/>
        <w:rPr>
          <w:rFonts w:ascii="仿宋_GB2312" w:eastAsia="仿宋_GB2312" w:hAnsi="黑体" w:cs="黑体"/>
          <w:sz w:val="24"/>
        </w:rPr>
      </w:pPr>
    </w:p>
    <w:p w14:paraId="55869FE9" w14:textId="28B19293" w:rsidR="00AC09B3" w:rsidRDefault="00AC09B3" w:rsidP="00AC09B3">
      <w:pPr>
        <w:jc w:val="center"/>
        <w:rPr>
          <w:rFonts w:ascii="仿宋_GB2312" w:eastAsia="仿宋_GB2312" w:hAnsi="黑体" w:cs="黑体"/>
          <w:sz w:val="24"/>
        </w:rPr>
      </w:pPr>
    </w:p>
    <w:p w14:paraId="3F50DE94" w14:textId="1C77B10E" w:rsidR="00AC09B3" w:rsidRDefault="00AC09B3" w:rsidP="00AC09B3">
      <w:pPr>
        <w:jc w:val="center"/>
        <w:rPr>
          <w:rFonts w:ascii="仿宋_GB2312" w:eastAsia="仿宋_GB2312" w:hAnsi="黑体" w:cs="黑体"/>
          <w:sz w:val="24"/>
        </w:rPr>
      </w:pPr>
    </w:p>
    <w:p w14:paraId="36D01F08" w14:textId="6943518B" w:rsidR="00AC09B3" w:rsidRDefault="00AC09B3" w:rsidP="00AC09B3">
      <w:pPr>
        <w:jc w:val="center"/>
        <w:rPr>
          <w:rFonts w:ascii="仿宋_GB2312" w:eastAsia="仿宋_GB2312" w:hAnsi="黑体" w:cs="黑体"/>
          <w:sz w:val="24"/>
        </w:rPr>
      </w:pPr>
    </w:p>
    <w:p w14:paraId="569C20F4" w14:textId="3EA91A37" w:rsidR="00AC09B3" w:rsidRDefault="00AC09B3" w:rsidP="00AC09B3">
      <w:pPr>
        <w:jc w:val="center"/>
        <w:rPr>
          <w:rFonts w:ascii="仿宋_GB2312" w:eastAsia="仿宋_GB2312" w:hAnsi="黑体" w:cs="黑体"/>
          <w:sz w:val="24"/>
        </w:rPr>
      </w:pPr>
    </w:p>
    <w:p w14:paraId="785F8732" w14:textId="03D2737E" w:rsidR="00AC09B3" w:rsidRDefault="00AC09B3" w:rsidP="00AC09B3">
      <w:pPr>
        <w:jc w:val="center"/>
        <w:rPr>
          <w:rFonts w:ascii="仿宋_GB2312" w:eastAsia="仿宋_GB2312" w:hAnsi="黑体" w:cs="黑体"/>
          <w:sz w:val="24"/>
        </w:rPr>
      </w:pPr>
    </w:p>
    <w:p w14:paraId="3BA552A9" w14:textId="5060E57A" w:rsidR="00AC09B3" w:rsidRDefault="00AC09B3" w:rsidP="00AC09B3">
      <w:pPr>
        <w:jc w:val="center"/>
        <w:rPr>
          <w:rFonts w:ascii="仿宋_GB2312" w:eastAsia="仿宋_GB2312" w:hAnsi="黑体" w:cs="黑体"/>
          <w:sz w:val="24"/>
        </w:rPr>
      </w:pPr>
    </w:p>
    <w:p w14:paraId="3050491F" w14:textId="1311EEE6" w:rsidR="00AC09B3" w:rsidRDefault="00AC09B3" w:rsidP="00AC09B3">
      <w:pPr>
        <w:jc w:val="center"/>
        <w:rPr>
          <w:rFonts w:ascii="仿宋_GB2312" w:eastAsia="仿宋_GB2312" w:hAnsi="黑体" w:cs="黑体"/>
          <w:sz w:val="24"/>
        </w:rPr>
      </w:pPr>
    </w:p>
    <w:p w14:paraId="3206AFB8" w14:textId="458FE83B" w:rsidR="00AC09B3" w:rsidRDefault="00AC09B3" w:rsidP="00AC09B3">
      <w:pPr>
        <w:jc w:val="center"/>
        <w:rPr>
          <w:rFonts w:ascii="仿宋_GB2312" w:eastAsia="仿宋_GB2312" w:hAnsi="黑体" w:cs="黑体"/>
          <w:sz w:val="24"/>
        </w:rPr>
      </w:pPr>
    </w:p>
    <w:p w14:paraId="3CCCF6BA" w14:textId="1E220880" w:rsidR="00AC09B3" w:rsidRDefault="00AC09B3" w:rsidP="00AC09B3">
      <w:pPr>
        <w:jc w:val="center"/>
        <w:rPr>
          <w:rFonts w:ascii="仿宋_GB2312" w:eastAsia="仿宋_GB2312" w:hAnsi="黑体" w:cs="黑体"/>
          <w:sz w:val="24"/>
        </w:rPr>
      </w:pPr>
    </w:p>
    <w:p w14:paraId="1AACE28E" w14:textId="757C2312" w:rsidR="00AC09B3" w:rsidRDefault="00AC09B3" w:rsidP="00AC09B3">
      <w:pPr>
        <w:jc w:val="center"/>
        <w:rPr>
          <w:rFonts w:ascii="仿宋_GB2312" w:eastAsia="仿宋_GB2312" w:hAnsi="黑体" w:cs="黑体"/>
          <w:sz w:val="24"/>
        </w:rPr>
      </w:pPr>
    </w:p>
    <w:p w14:paraId="365A604D" w14:textId="442D4011" w:rsidR="00AC09B3" w:rsidRDefault="00AC09B3" w:rsidP="00AC09B3">
      <w:pPr>
        <w:jc w:val="center"/>
        <w:rPr>
          <w:rFonts w:ascii="仿宋_GB2312" w:eastAsia="仿宋_GB2312" w:hAnsi="黑体" w:cs="黑体"/>
          <w:sz w:val="24"/>
        </w:rPr>
      </w:pPr>
    </w:p>
    <w:p w14:paraId="16FF9AB4" w14:textId="66DEACA7" w:rsidR="00AC09B3" w:rsidRDefault="00AC09B3" w:rsidP="00AC09B3">
      <w:pPr>
        <w:jc w:val="center"/>
        <w:rPr>
          <w:rFonts w:ascii="仿宋_GB2312" w:eastAsia="仿宋_GB2312" w:hAnsi="黑体" w:cs="黑体"/>
          <w:sz w:val="24"/>
        </w:rPr>
      </w:pPr>
    </w:p>
    <w:p w14:paraId="07926487" w14:textId="16274B10" w:rsidR="00AC09B3" w:rsidRDefault="00AC09B3" w:rsidP="00AC09B3">
      <w:pPr>
        <w:jc w:val="center"/>
        <w:rPr>
          <w:rFonts w:ascii="仿宋_GB2312" w:eastAsia="仿宋_GB2312" w:hAnsi="黑体" w:cs="黑体"/>
          <w:sz w:val="24"/>
        </w:rPr>
      </w:pPr>
    </w:p>
    <w:p w14:paraId="7C776B3E" w14:textId="0C5A1FD7" w:rsidR="00AC09B3" w:rsidRDefault="00AC09B3" w:rsidP="00AC09B3">
      <w:pPr>
        <w:jc w:val="center"/>
        <w:rPr>
          <w:rFonts w:ascii="仿宋_GB2312" w:eastAsia="仿宋_GB2312" w:hAnsi="黑体" w:cs="黑体"/>
          <w:sz w:val="24"/>
        </w:rPr>
      </w:pPr>
    </w:p>
    <w:sectPr w:rsidR="00AC09B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3C8020" w14:textId="77777777" w:rsidR="00A36ADD" w:rsidRDefault="00A36ADD" w:rsidP="00A017B6">
      <w:r>
        <w:separator/>
      </w:r>
    </w:p>
  </w:endnote>
  <w:endnote w:type="continuationSeparator" w:id="0">
    <w:p w14:paraId="030B80A1" w14:textId="77777777" w:rsidR="00A36ADD" w:rsidRDefault="00A36ADD" w:rsidP="00A01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EC6D69" w14:textId="77777777" w:rsidR="00A36ADD" w:rsidRDefault="00A36ADD" w:rsidP="00A017B6">
      <w:r>
        <w:separator/>
      </w:r>
    </w:p>
  </w:footnote>
  <w:footnote w:type="continuationSeparator" w:id="0">
    <w:p w14:paraId="44921E81" w14:textId="77777777" w:rsidR="00A36ADD" w:rsidRDefault="00A36ADD" w:rsidP="00A017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4812AA"/>
    <w:multiLevelType w:val="multilevel"/>
    <w:tmpl w:val="764A6E96"/>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8E7438D"/>
    <w:multiLevelType w:val="hybridMultilevel"/>
    <w:tmpl w:val="9C80776A"/>
    <w:lvl w:ilvl="0" w:tplc="29200F5C">
      <w:start w:val="1"/>
      <w:numFmt w:val="chineseCountingThousand"/>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15:restartNumberingAfterBreak="0">
    <w:nsid w:val="502F5647"/>
    <w:multiLevelType w:val="hybridMultilevel"/>
    <w:tmpl w:val="D886450C"/>
    <w:lvl w:ilvl="0" w:tplc="367A7598">
      <w:start w:val="1"/>
      <w:numFmt w:val="chineseCountingThousand"/>
      <w:lvlText w:val="%1、"/>
      <w:lvlJc w:val="left"/>
      <w:pPr>
        <w:ind w:left="63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F37"/>
    <w:rsid w:val="000725C6"/>
    <w:rsid w:val="00085A69"/>
    <w:rsid w:val="000A47C0"/>
    <w:rsid w:val="000C1863"/>
    <w:rsid w:val="000D5181"/>
    <w:rsid w:val="001A45F7"/>
    <w:rsid w:val="00294230"/>
    <w:rsid w:val="00380ED5"/>
    <w:rsid w:val="003A780C"/>
    <w:rsid w:val="003D4E0F"/>
    <w:rsid w:val="00614C97"/>
    <w:rsid w:val="00666865"/>
    <w:rsid w:val="006C6BE0"/>
    <w:rsid w:val="00726C86"/>
    <w:rsid w:val="00822BAD"/>
    <w:rsid w:val="00A017B6"/>
    <w:rsid w:val="00A36ADD"/>
    <w:rsid w:val="00AC09B3"/>
    <w:rsid w:val="00AC2C96"/>
    <w:rsid w:val="00B35881"/>
    <w:rsid w:val="00BA17A9"/>
    <w:rsid w:val="00C63AB5"/>
    <w:rsid w:val="00D55FAC"/>
    <w:rsid w:val="00D65DCB"/>
    <w:rsid w:val="00DA6E3D"/>
    <w:rsid w:val="00DF6054"/>
    <w:rsid w:val="00E91F37"/>
    <w:rsid w:val="00EB2E4C"/>
    <w:rsid w:val="00FE6C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3A3AE3"/>
  <w15:chartTrackingRefBased/>
  <w15:docId w15:val="{BBB06573-A82E-46FD-941F-F7ADD23C9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17A9"/>
    <w:pPr>
      <w:widowControl w:val="0"/>
      <w:jc w:val="both"/>
    </w:pPr>
    <w:rPr>
      <w:rFonts w:ascii="Calibri" w:eastAsia="宋体" w:hAnsi="Calibri" w:cs="Times New Roman"/>
      <w:szCs w:val="24"/>
    </w:rPr>
  </w:style>
  <w:style w:type="paragraph" w:styleId="1">
    <w:name w:val="heading 1"/>
    <w:basedOn w:val="a"/>
    <w:next w:val="a"/>
    <w:link w:val="10"/>
    <w:autoRedefine/>
    <w:uiPriority w:val="9"/>
    <w:qFormat/>
    <w:rsid w:val="00294230"/>
    <w:pPr>
      <w:keepNext/>
      <w:keepLines/>
      <w:spacing w:line="560" w:lineRule="exact"/>
      <w:jc w:val="center"/>
      <w:outlineLvl w:val="0"/>
    </w:pPr>
    <w:rPr>
      <w:rFonts w:asciiTheme="minorHAnsi" w:hAnsiTheme="minorHAnsi" w:cstheme="minorBidi"/>
      <w:b/>
      <w:bCs/>
      <w:kern w:val="44"/>
      <w:sz w:val="44"/>
      <w:szCs w:val="44"/>
    </w:rPr>
  </w:style>
  <w:style w:type="paragraph" w:styleId="2">
    <w:name w:val="heading 2"/>
    <w:basedOn w:val="a"/>
    <w:next w:val="a"/>
    <w:link w:val="20"/>
    <w:autoRedefine/>
    <w:uiPriority w:val="9"/>
    <w:unhideWhenUsed/>
    <w:qFormat/>
    <w:rsid w:val="00AC09B3"/>
    <w:pPr>
      <w:keepNext/>
      <w:keepLines/>
      <w:outlineLvl w:val="1"/>
    </w:pPr>
    <w:rPr>
      <w:rFonts w:ascii="黑体" w:eastAsia="黑体" w:hAnsi="黑体" w:cstheme="majorBidi"/>
      <w:sz w:val="24"/>
    </w:rPr>
  </w:style>
  <w:style w:type="paragraph" w:styleId="3">
    <w:name w:val="heading 3"/>
    <w:basedOn w:val="a"/>
    <w:next w:val="a"/>
    <w:link w:val="30"/>
    <w:autoRedefine/>
    <w:uiPriority w:val="9"/>
    <w:unhideWhenUsed/>
    <w:qFormat/>
    <w:rsid w:val="00294230"/>
    <w:pPr>
      <w:keepNext/>
      <w:keepLines/>
      <w:numPr>
        <w:numId w:val="3"/>
      </w:numPr>
      <w:spacing w:line="560" w:lineRule="exact"/>
      <w:ind w:left="620" w:hanging="420"/>
      <w:outlineLvl w:val="2"/>
    </w:pPr>
    <w:rPr>
      <w:rFonts w:asciiTheme="minorHAnsi" w:eastAsia="楷体" w:hAnsiTheme="minorHAnsi" w:cstheme="min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294230"/>
    <w:rPr>
      <w:rFonts w:eastAsia="宋体"/>
      <w:b/>
      <w:bCs/>
      <w:kern w:val="44"/>
      <w:sz w:val="44"/>
      <w:szCs w:val="44"/>
    </w:rPr>
  </w:style>
  <w:style w:type="character" w:customStyle="1" w:styleId="20">
    <w:name w:val="标题 2 字符"/>
    <w:basedOn w:val="a0"/>
    <w:link w:val="2"/>
    <w:uiPriority w:val="9"/>
    <w:rsid w:val="00AC09B3"/>
    <w:rPr>
      <w:rFonts w:ascii="黑体" w:eastAsia="黑体" w:hAnsi="黑体" w:cstheme="majorBidi"/>
      <w:sz w:val="24"/>
      <w:szCs w:val="24"/>
    </w:rPr>
  </w:style>
  <w:style w:type="character" w:customStyle="1" w:styleId="30">
    <w:name w:val="标题 3 字符"/>
    <w:basedOn w:val="a0"/>
    <w:link w:val="3"/>
    <w:uiPriority w:val="9"/>
    <w:rsid w:val="00294230"/>
    <w:rPr>
      <w:rFonts w:eastAsia="楷体"/>
      <w:b/>
      <w:bCs/>
      <w:sz w:val="32"/>
      <w:szCs w:val="32"/>
    </w:rPr>
  </w:style>
  <w:style w:type="paragraph" w:styleId="a3">
    <w:name w:val="header"/>
    <w:basedOn w:val="a"/>
    <w:link w:val="a4"/>
    <w:uiPriority w:val="99"/>
    <w:unhideWhenUsed/>
    <w:rsid w:val="00A017B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A017B6"/>
    <w:rPr>
      <w:sz w:val="18"/>
      <w:szCs w:val="18"/>
    </w:rPr>
  </w:style>
  <w:style w:type="paragraph" w:styleId="a5">
    <w:name w:val="footer"/>
    <w:basedOn w:val="a"/>
    <w:link w:val="a6"/>
    <w:uiPriority w:val="99"/>
    <w:unhideWhenUsed/>
    <w:rsid w:val="00A017B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A017B6"/>
    <w:rPr>
      <w:sz w:val="18"/>
      <w:szCs w:val="18"/>
    </w:rPr>
  </w:style>
  <w:style w:type="paragraph" w:customStyle="1" w:styleId="11">
    <w:name w:val="列表段落1"/>
    <w:basedOn w:val="a"/>
    <w:uiPriority w:val="99"/>
    <w:unhideWhenUsed/>
    <w:qFormat/>
    <w:rsid w:val="00A017B6"/>
    <w:pPr>
      <w:ind w:firstLineChars="200" w:firstLine="420"/>
    </w:pPr>
  </w:style>
  <w:style w:type="paragraph" w:customStyle="1" w:styleId="ListParagraph1">
    <w:name w:val="List Paragraph1"/>
    <w:basedOn w:val="a"/>
    <w:rsid w:val="00DA6E3D"/>
    <w:pPr>
      <w:ind w:firstLineChars="200" w:firstLine="200"/>
    </w:pPr>
    <w:rPr>
      <w:rFonts w:asciiTheme="minorHAnsi" w:eastAsia="仿宋_GB2312" w:hAnsiTheme="minorHAnsi" w:cs="Arial"/>
      <w:kern w:val="0"/>
      <w:sz w:val="32"/>
      <w:szCs w:val="22"/>
    </w:rPr>
  </w:style>
  <w:style w:type="paragraph" w:styleId="a7">
    <w:name w:val="Normal (Web)"/>
    <w:basedOn w:val="a"/>
    <w:uiPriority w:val="99"/>
    <w:semiHidden/>
    <w:unhideWhenUsed/>
    <w:rsid w:val="00BA17A9"/>
    <w:pPr>
      <w:widowControl/>
      <w:spacing w:before="100" w:beforeAutospacing="1" w:after="100" w:afterAutospacing="1"/>
      <w:jc w:val="left"/>
    </w:pPr>
    <w:rPr>
      <w:rFonts w:ascii="宋体" w:hAnsi="宋体" w:cs="宋体"/>
      <w:kern w:val="0"/>
      <w:sz w:val="24"/>
    </w:rPr>
  </w:style>
  <w:style w:type="character" w:styleId="a8">
    <w:name w:val="Hyperlink"/>
    <w:basedOn w:val="a0"/>
    <w:uiPriority w:val="99"/>
    <w:semiHidden/>
    <w:unhideWhenUsed/>
    <w:rsid w:val="00BA17A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963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156</Words>
  <Characters>893</Characters>
  <Application>Microsoft Office Word</Application>
  <DocSecurity>0</DocSecurity>
  <Lines>7</Lines>
  <Paragraphs>2</Paragraphs>
  <ScaleCrop>false</ScaleCrop>
  <Company/>
  <LinksUpToDate>false</LinksUpToDate>
  <CharactersWithSpaces>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松 陈</dc:creator>
  <cp:keywords/>
  <dc:description/>
  <cp:lastModifiedBy>左 岸</cp:lastModifiedBy>
  <cp:revision>13</cp:revision>
  <dcterms:created xsi:type="dcterms:W3CDTF">2020-08-17T08:44:00Z</dcterms:created>
  <dcterms:modified xsi:type="dcterms:W3CDTF">2020-08-29T02:04:00Z</dcterms:modified>
</cp:coreProperties>
</file>