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C14266B" w14:textId="23F27D1E" w:rsidR="003058CF" w:rsidRPr="008437FE" w:rsidRDefault="006052AB" w:rsidP="008437FE">
      <w:pPr>
        <w:pStyle w:val="2"/>
        <w:rPr>
          <w:rFonts w:cs="方正小标宋_GBK"/>
        </w:rPr>
      </w:pPr>
      <w:bookmarkStart w:id="0" w:name="_Toc48693895"/>
      <w:r>
        <w:t>72</w:t>
      </w:r>
      <w:r w:rsidR="003058CF" w:rsidRPr="008437FE">
        <w:rPr>
          <w:rFonts w:hint="eastAsia"/>
        </w:rPr>
        <w:t>充电立体车库充电桩与电动汽车自动连接与分离技术</w:t>
      </w:r>
      <w:bookmarkEnd w:id="0"/>
    </w:p>
    <w:tbl>
      <w:tblPr>
        <w:tblW w:w="82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4"/>
        <w:gridCol w:w="999"/>
        <w:gridCol w:w="468"/>
        <w:gridCol w:w="2061"/>
        <w:gridCol w:w="2061"/>
        <w:gridCol w:w="2064"/>
      </w:tblGrid>
      <w:tr w:rsidR="003058CF" w:rsidRPr="008437FE" w14:paraId="5870357B" w14:textId="77777777" w:rsidTr="000A0A7C">
        <w:trPr>
          <w:trHeight w:val="384"/>
        </w:trPr>
        <w:tc>
          <w:tcPr>
            <w:tcW w:w="82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2CDDB" w14:textId="77777777" w:rsidR="003058CF" w:rsidRPr="008437FE" w:rsidRDefault="003058CF" w:rsidP="008437FE">
            <w:pPr>
              <w:jc w:val="center"/>
              <w:rPr>
                <w:rFonts w:ascii="仿宋_GB2312" w:eastAsia="仿宋_GB2312" w:cs="宋体"/>
                <w:sz w:val="24"/>
                <w:u w:val="single"/>
              </w:rPr>
            </w:pPr>
            <w:r w:rsidRPr="008437FE">
              <w:rPr>
                <w:rFonts w:ascii="仿宋_GB2312" w:eastAsia="仿宋_GB2312" w:cs="宋体" w:hint="eastAsia"/>
                <w:b/>
                <w:bCs/>
                <w:sz w:val="24"/>
              </w:rPr>
              <w:t>单位信息</w:t>
            </w:r>
          </w:p>
        </w:tc>
      </w:tr>
      <w:tr w:rsidR="003058CF" w:rsidRPr="008437FE" w14:paraId="3650261B" w14:textId="77777777" w:rsidTr="000A0A7C">
        <w:trPr>
          <w:trHeight w:val="384"/>
        </w:trPr>
        <w:tc>
          <w:tcPr>
            <w:tcW w:w="2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0913D" w14:textId="77777777" w:rsidR="003058CF" w:rsidRPr="008437FE" w:rsidRDefault="003058CF" w:rsidP="008437FE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8437FE">
              <w:rPr>
                <w:rFonts w:ascii="仿宋_GB2312" w:eastAsia="仿宋_GB2312" w:cs="宋体" w:hint="eastAsia"/>
                <w:sz w:val="24"/>
              </w:rPr>
              <w:t>单位名称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0BE07" w14:textId="77777777" w:rsidR="003058CF" w:rsidRPr="008437FE" w:rsidRDefault="003058CF" w:rsidP="008437FE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8437FE">
              <w:rPr>
                <w:rFonts w:ascii="仿宋_GB2312" w:eastAsia="仿宋_GB2312" w:cs="宋体" w:hint="eastAsia"/>
                <w:sz w:val="24"/>
              </w:rPr>
              <w:t>陕西上通泊车设备有限公司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70FD2" w14:textId="77777777" w:rsidR="003058CF" w:rsidRPr="008437FE" w:rsidRDefault="003058CF" w:rsidP="008437FE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8437FE">
              <w:rPr>
                <w:rFonts w:ascii="仿宋_GB2312" w:eastAsia="仿宋_GB2312" w:cs="宋体" w:hint="eastAsia"/>
                <w:sz w:val="24"/>
              </w:rPr>
              <w:t>社会统一信用代码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6E01B" w14:textId="77777777" w:rsidR="003058CF" w:rsidRPr="008437FE" w:rsidRDefault="003058CF" w:rsidP="008437FE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8437FE">
              <w:rPr>
                <w:rFonts w:ascii="仿宋_GB2312" w:eastAsia="仿宋_GB2312" w:cs="宋体" w:hint="eastAsia"/>
                <w:sz w:val="24"/>
              </w:rPr>
              <w:t>91610324352290187F</w:t>
            </w:r>
          </w:p>
        </w:tc>
      </w:tr>
      <w:tr w:rsidR="003058CF" w:rsidRPr="008437FE" w14:paraId="057A5014" w14:textId="77777777" w:rsidTr="000A0A7C">
        <w:trPr>
          <w:trHeight w:val="384"/>
        </w:trPr>
        <w:tc>
          <w:tcPr>
            <w:tcW w:w="2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2996C" w14:textId="77777777" w:rsidR="003058CF" w:rsidRPr="008437FE" w:rsidRDefault="003058CF" w:rsidP="008437FE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8437FE">
              <w:rPr>
                <w:rFonts w:ascii="仿宋_GB2312" w:eastAsia="仿宋_GB2312" w:cs="宋体" w:hint="eastAsia"/>
                <w:sz w:val="24"/>
              </w:rPr>
              <w:t>联系人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4A63E" w14:textId="77777777" w:rsidR="003058CF" w:rsidRPr="008437FE" w:rsidRDefault="003058CF" w:rsidP="008437FE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8437FE">
              <w:rPr>
                <w:rFonts w:ascii="仿宋_GB2312" w:eastAsia="仿宋_GB2312" w:cs="宋体" w:hint="eastAsia"/>
                <w:sz w:val="24"/>
              </w:rPr>
              <w:t>敦红霞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A627A" w14:textId="77777777" w:rsidR="003058CF" w:rsidRPr="008437FE" w:rsidRDefault="003058CF" w:rsidP="008437FE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8437FE">
              <w:rPr>
                <w:rFonts w:ascii="仿宋_GB2312" w:eastAsia="仿宋_GB2312" w:cs="宋体" w:hint="eastAsia"/>
                <w:sz w:val="24"/>
              </w:rPr>
              <w:t>联系电话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0C6DF" w14:textId="77777777" w:rsidR="003058CF" w:rsidRPr="008437FE" w:rsidRDefault="003058CF" w:rsidP="008437FE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8437FE">
              <w:rPr>
                <w:rFonts w:ascii="仿宋_GB2312" w:eastAsia="仿宋_GB2312" w:cs="宋体" w:hint="eastAsia"/>
                <w:sz w:val="24"/>
              </w:rPr>
              <w:t>0917-5228049</w:t>
            </w:r>
          </w:p>
        </w:tc>
      </w:tr>
      <w:tr w:rsidR="003058CF" w:rsidRPr="008437FE" w14:paraId="7F8122D3" w14:textId="77777777" w:rsidTr="000A0A7C">
        <w:trPr>
          <w:trHeight w:val="384"/>
        </w:trPr>
        <w:tc>
          <w:tcPr>
            <w:tcW w:w="2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EB481" w14:textId="77777777" w:rsidR="003058CF" w:rsidRPr="008437FE" w:rsidRDefault="003058CF" w:rsidP="008437FE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8437FE">
              <w:rPr>
                <w:rFonts w:ascii="仿宋_GB2312" w:eastAsia="仿宋_GB2312" w:cs="宋体" w:hint="eastAsia"/>
                <w:sz w:val="24"/>
              </w:rPr>
              <w:t>行政区域</w:t>
            </w:r>
          </w:p>
        </w:tc>
        <w:tc>
          <w:tcPr>
            <w:tcW w:w="61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F9D45" w14:textId="77777777" w:rsidR="003058CF" w:rsidRPr="008437FE" w:rsidRDefault="003058CF" w:rsidP="008437FE">
            <w:pPr>
              <w:ind w:firstLineChars="200" w:firstLine="480"/>
              <w:rPr>
                <w:rFonts w:ascii="仿宋_GB2312" w:eastAsia="仿宋_GB2312" w:cs="宋体"/>
                <w:sz w:val="24"/>
              </w:rPr>
            </w:pPr>
            <w:r w:rsidRPr="008437FE">
              <w:rPr>
                <w:rFonts w:ascii="仿宋_GB2312" w:eastAsia="仿宋_GB2312" w:hint="eastAsia"/>
                <w:sz w:val="24"/>
                <w:u w:val="single"/>
              </w:rPr>
              <w:t xml:space="preserve">   扶风  </w:t>
            </w:r>
            <w:r w:rsidRPr="008437FE">
              <w:rPr>
                <w:rFonts w:ascii="仿宋_GB2312" w:eastAsia="仿宋_GB2312" w:hint="eastAsia"/>
                <w:sz w:val="24"/>
              </w:rPr>
              <w:t xml:space="preserve">县（区）   </w:t>
            </w:r>
            <w:r w:rsidRPr="008437FE">
              <w:rPr>
                <w:rFonts w:ascii="仿宋_GB2312" w:eastAsia="仿宋_GB2312" w:hint="eastAsia"/>
                <w:sz w:val="24"/>
                <w:u w:val="single"/>
              </w:rPr>
              <w:t xml:space="preserve">     </w:t>
            </w:r>
            <w:r w:rsidRPr="008437FE">
              <w:rPr>
                <w:rFonts w:ascii="仿宋_GB2312" w:eastAsia="仿宋_GB2312" w:hint="eastAsia"/>
                <w:sz w:val="24"/>
              </w:rPr>
              <w:t>高新区</w:t>
            </w:r>
          </w:p>
        </w:tc>
      </w:tr>
      <w:tr w:rsidR="003058CF" w:rsidRPr="008437FE" w14:paraId="7DC51214" w14:textId="77777777" w:rsidTr="000A0A7C">
        <w:trPr>
          <w:trHeight w:val="384"/>
        </w:trPr>
        <w:tc>
          <w:tcPr>
            <w:tcW w:w="2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1F2CA" w14:textId="77777777" w:rsidR="003058CF" w:rsidRPr="008437FE" w:rsidRDefault="003058CF" w:rsidP="008437FE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8437FE">
              <w:rPr>
                <w:rFonts w:ascii="仿宋_GB2312" w:eastAsia="仿宋_GB2312" w:cs="宋体" w:hint="eastAsia"/>
                <w:sz w:val="24"/>
              </w:rPr>
              <w:t>所属行业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BE5DA" w14:textId="77777777" w:rsidR="003058CF" w:rsidRPr="008437FE" w:rsidRDefault="003058CF" w:rsidP="008437FE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8437FE">
              <w:rPr>
                <w:rFonts w:ascii="仿宋_GB2312" w:eastAsia="仿宋_GB2312" w:cs="宋体" w:hint="eastAsia"/>
                <w:sz w:val="24"/>
              </w:rPr>
              <w:t>制造业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DDE6B" w14:textId="77777777" w:rsidR="003058CF" w:rsidRPr="008437FE" w:rsidRDefault="003058CF" w:rsidP="008437FE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8437FE">
              <w:rPr>
                <w:rFonts w:ascii="仿宋_GB2312" w:eastAsia="仿宋_GB2312" w:cs="宋体" w:hint="eastAsia"/>
                <w:sz w:val="24"/>
              </w:rPr>
              <w:t>技术领域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AA33D" w14:textId="77777777" w:rsidR="003058CF" w:rsidRPr="008437FE" w:rsidRDefault="003058CF" w:rsidP="008437FE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8437FE">
              <w:rPr>
                <w:rFonts w:ascii="仿宋_GB2312" w:eastAsia="仿宋_GB2312" w:cs="宋体" w:hint="eastAsia"/>
                <w:sz w:val="24"/>
              </w:rPr>
              <w:t>电子信息</w:t>
            </w:r>
          </w:p>
        </w:tc>
      </w:tr>
      <w:tr w:rsidR="003058CF" w:rsidRPr="008437FE" w14:paraId="5BB9FB58" w14:textId="77777777" w:rsidTr="000A0A7C">
        <w:trPr>
          <w:trHeight w:val="768"/>
        </w:trPr>
        <w:tc>
          <w:tcPr>
            <w:tcW w:w="2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38EF1" w14:textId="77777777" w:rsidR="003058CF" w:rsidRPr="008437FE" w:rsidRDefault="003058CF" w:rsidP="008437FE">
            <w:pPr>
              <w:jc w:val="center"/>
              <w:rPr>
                <w:rFonts w:ascii="仿宋_GB2312" w:eastAsia="仿宋_GB2312"/>
                <w:sz w:val="24"/>
              </w:rPr>
            </w:pPr>
            <w:r w:rsidRPr="008437FE">
              <w:rPr>
                <w:rFonts w:ascii="仿宋_GB2312" w:eastAsia="仿宋_GB2312" w:hint="eastAsia"/>
                <w:sz w:val="24"/>
              </w:rPr>
              <w:t>上一年度营业总收入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F68D2" w14:textId="77777777" w:rsidR="003058CF" w:rsidRPr="008437FE" w:rsidRDefault="003058CF" w:rsidP="008437FE">
            <w:pPr>
              <w:jc w:val="right"/>
              <w:rPr>
                <w:rFonts w:ascii="仿宋_GB2312" w:eastAsia="仿宋_GB2312" w:cs="宋体"/>
                <w:sz w:val="24"/>
              </w:rPr>
            </w:pPr>
            <w:r w:rsidRPr="008437FE">
              <w:rPr>
                <w:rFonts w:ascii="仿宋_GB2312" w:eastAsia="仿宋_GB2312" w:cs="宋体" w:hint="eastAsia"/>
                <w:sz w:val="24"/>
              </w:rPr>
              <w:t>9095（万元）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5461D" w14:textId="77777777" w:rsidR="003058CF" w:rsidRPr="008437FE" w:rsidRDefault="003058CF" w:rsidP="008437FE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8437FE">
              <w:rPr>
                <w:rFonts w:ascii="仿宋_GB2312" w:eastAsia="仿宋_GB2312" w:hint="eastAsia"/>
                <w:sz w:val="24"/>
              </w:rPr>
              <w:t>人员总数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F89E6" w14:textId="77777777" w:rsidR="003058CF" w:rsidRPr="008437FE" w:rsidRDefault="003058CF" w:rsidP="008437FE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8437FE">
              <w:rPr>
                <w:rFonts w:ascii="仿宋_GB2312" w:eastAsia="仿宋_GB2312" w:cs="宋体" w:hint="eastAsia"/>
                <w:sz w:val="24"/>
              </w:rPr>
              <w:t>135（人）</w:t>
            </w:r>
          </w:p>
        </w:tc>
      </w:tr>
      <w:tr w:rsidR="003058CF" w:rsidRPr="008437FE" w14:paraId="36868349" w14:textId="77777777" w:rsidTr="000A0A7C">
        <w:trPr>
          <w:trHeight w:val="768"/>
        </w:trPr>
        <w:tc>
          <w:tcPr>
            <w:tcW w:w="2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C410E" w14:textId="77777777" w:rsidR="003058CF" w:rsidRPr="008437FE" w:rsidRDefault="003058CF" w:rsidP="008437FE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8437FE">
              <w:rPr>
                <w:rFonts w:ascii="仿宋_GB2312" w:eastAsia="仿宋_GB2312" w:hint="eastAsia"/>
                <w:sz w:val="24"/>
              </w:rPr>
              <w:t>高新技术企业认定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860A5" w14:textId="56F590C9" w:rsidR="003058CF" w:rsidRPr="008437FE" w:rsidRDefault="008437FE" w:rsidP="008437FE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292DE1">
              <w:rPr>
                <w:rFonts w:ascii="仿宋_GB2312" w:eastAsia="仿宋_GB2312" w:cs="宋体" w:hint="eastAsia"/>
                <w:sz w:val="24"/>
              </w:rPr>
              <w:sym w:font="Wingdings 2" w:char="0052"/>
            </w:r>
            <w:r w:rsidR="003058CF" w:rsidRPr="008437FE">
              <w:rPr>
                <w:rFonts w:ascii="仿宋_GB2312" w:eastAsia="仿宋_GB2312" w:cs="宋体" w:hint="eastAsia"/>
                <w:sz w:val="24"/>
              </w:rPr>
              <w:t>是   □否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07A61" w14:textId="77777777" w:rsidR="003058CF" w:rsidRPr="008437FE" w:rsidRDefault="003058CF" w:rsidP="008437FE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8437FE">
              <w:rPr>
                <w:rFonts w:ascii="仿宋_GB2312" w:eastAsia="仿宋_GB2312" w:hint="eastAsia"/>
                <w:sz w:val="24"/>
              </w:rPr>
              <w:t>科技型中小企业备案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385F4" w14:textId="66980BEF" w:rsidR="003058CF" w:rsidRPr="008437FE" w:rsidRDefault="008437FE" w:rsidP="008437FE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292DE1">
              <w:rPr>
                <w:rFonts w:ascii="仿宋_GB2312" w:eastAsia="仿宋_GB2312" w:cs="宋体" w:hint="eastAsia"/>
                <w:sz w:val="24"/>
              </w:rPr>
              <w:sym w:font="Wingdings 2" w:char="0052"/>
            </w:r>
            <w:r w:rsidR="003058CF" w:rsidRPr="008437FE">
              <w:rPr>
                <w:rFonts w:ascii="仿宋_GB2312" w:eastAsia="仿宋_GB2312" w:cs="宋体" w:hint="eastAsia"/>
                <w:sz w:val="24"/>
              </w:rPr>
              <w:t>是 □否</w:t>
            </w:r>
          </w:p>
        </w:tc>
      </w:tr>
      <w:tr w:rsidR="003058CF" w:rsidRPr="008437FE" w14:paraId="4BCCD124" w14:textId="77777777" w:rsidTr="000A0A7C">
        <w:trPr>
          <w:trHeight w:val="384"/>
        </w:trPr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75059" w14:textId="77777777" w:rsidR="003058CF" w:rsidRPr="008437FE" w:rsidRDefault="003058CF" w:rsidP="008437FE">
            <w:pPr>
              <w:rPr>
                <w:rFonts w:ascii="仿宋_GB2312" w:eastAsia="仿宋_GB2312"/>
                <w:sz w:val="24"/>
              </w:rPr>
            </w:pPr>
            <w:r w:rsidRPr="008437FE">
              <w:rPr>
                <w:rFonts w:ascii="仿宋_GB2312" w:eastAsia="仿宋_GB2312" w:hint="eastAsia"/>
                <w:sz w:val="24"/>
              </w:rPr>
              <w:t>需求名称</w:t>
            </w:r>
          </w:p>
        </w:tc>
        <w:tc>
          <w:tcPr>
            <w:tcW w:w="665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8260EA" w14:textId="77777777" w:rsidR="003058CF" w:rsidRPr="008437FE" w:rsidRDefault="003058CF" w:rsidP="008437FE">
            <w:pPr>
              <w:rPr>
                <w:rFonts w:ascii="仿宋_GB2312" w:eastAsia="仿宋_GB2312"/>
                <w:sz w:val="24"/>
              </w:rPr>
            </w:pPr>
            <w:r w:rsidRPr="008437FE">
              <w:rPr>
                <w:rFonts w:ascii="仿宋_GB2312" w:eastAsia="仿宋_GB2312" w:hint="eastAsia"/>
                <w:sz w:val="24"/>
              </w:rPr>
              <w:t>充电立体车库充电桩与电动汽车自动连接与分离技术</w:t>
            </w:r>
          </w:p>
        </w:tc>
      </w:tr>
      <w:tr w:rsidR="003058CF" w:rsidRPr="008437FE" w14:paraId="12FA85C0" w14:textId="77777777" w:rsidTr="007A1C6E">
        <w:trPr>
          <w:trHeight w:val="1641"/>
        </w:trPr>
        <w:tc>
          <w:tcPr>
            <w:tcW w:w="5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B802DA5" w14:textId="77777777" w:rsidR="003058CF" w:rsidRPr="008437FE" w:rsidRDefault="003058CF" w:rsidP="008437FE">
            <w:pPr>
              <w:rPr>
                <w:rFonts w:ascii="仿宋_GB2312" w:eastAsia="仿宋_GB2312" w:cs="宋体"/>
                <w:sz w:val="24"/>
              </w:rPr>
            </w:pPr>
            <w:r w:rsidRPr="008437FE">
              <w:rPr>
                <w:rFonts w:ascii="仿宋_GB2312" w:eastAsia="仿宋_GB2312" w:cs="宋体" w:hint="eastAsia"/>
                <w:sz w:val="24"/>
              </w:rPr>
              <w:t>技术创新需求情况说明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63C511" w14:textId="77777777" w:rsidR="003058CF" w:rsidRPr="008437FE" w:rsidRDefault="003058CF" w:rsidP="008437FE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8437FE">
              <w:rPr>
                <w:rFonts w:ascii="仿宋_GB2312" w:eastAsia="仿宋_GB2312" w:cs="宋体" w:hint="eastAsia"/>
                <w:sz w:val="24"/>
              </w:rPr>
              <w:t>需求类别</w:t>
            </w:r>
          </w:p>
        </w:tc>
        <w:tc>
          <w:tcPr>
            <w:tcW w:w="665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8C0ADF" w14:textId="77777777" w:rsidR="003058CF" w:rsidRPr="008437FE" w:rsidRDefault="003058CF" w:rsidP="008437FE">
            <w:pPr>
              <w:rPr>
                <w:rFonts w:ascii="仿宋_GB2312" w:eastAsia="仿宋_GB2312" w:cs="宋体"/>
                <w:sz w:val="24"/>
              </w:rPr>
            </w:pPr>
            <w:r w:rsidRPr="008437FE">
              <w:rPr>
                <w:rFonts w:ascii="仿宋_GB2312" w:eastAsia="仿宋_GB2312" w:cs="宋体" w:hint="eastAsia"/>
                <w:sz w:val="24"/>
              </w:rPr>
              <w:t>□技术研发（关键、核心技术）</w:t>
            </w:r>
          </w:p>
          <w:p w14:paraId="3489E3DB" w14:textId="269810DD" w:rsidR="003058CF" w:rsidRPr="008437FE" w:rsidRDefault="008437FE" w:rsidP="008437FE">
            <w:pPr>
              <w:rPr>
                <w:rFonts w:ascii="仿宋_GB2312" w:eastAsia="仿宋_GB2312" w:cs="宋体"/>
                <w:sz w:val="24"/>
              </w:rPr>
            </w:pPr>
            <w:r w:rsidRPr="00292DE1">
              <w:rPr>
                <w:rFonts w:ascii="仿宋_GB2312" w:eastAsia="仿宋_GB2312" w:cs="宋体" w:hint="eastAsia"/>
                <w:sz w:val="24"/>
              </w:rPr>
              <w:sym w:font="Wingdings 2" w:char="0052"/>
            </w:r>
            <w:r w:rsidR="003058CF" w:rsidRPr="008437FE">
              <w:rPr>
                <w:rFonts w:ascii="仿宋_GB2312" w:eastAsia="仿宋_GB2312" w:hAnsi="仿宋_GB2312" w:cs="仿宋_GB2312" w:hint="eastAsia"/>
                <w:sz w:val="24"/>
              </w:rPr>
              <w:t>产品研发（产品升级、新产品研发）</w:t>
            </w:r>
          </w:p>
          <w:p w14:paraId="28F7100B" w14:textId="77777777" w:rsidR="003058CF" w:rsidRPr="008437FE" w:rsidRDefault="003058CF" w:rsidP="008437FE">
            <w:pPr>
              <w:rPr>
                <w:rFonts w:ascii="仿宋_GB2312" w:eastAsia="仿宋_GB2312" w:cs="宋体"/>
                <w:sz w:val="24"/>
              </w:rPr>
            </w:pPr>
            <w:r w:rsidRPr="008437FE">
              <w:rPr>
                <w:rFonts w:ascii="仿宋_GB2312" w:eastAsia="仿宋_GB2312" w:cs="宋体" w:hint="eastAsia"/>
                <w:sz w:val="24"/>
              </w:rPr>
              <w:t>□技术改造（设备、研发生产条件）</w:t>
            </w:r>
          </w:p>
          <w:p w14:paraId="292F346A" w14:textId="77777777" w:rsidR="003058CF" w:rsidRPr="008437FE" w:rsidRDefault="003058CF" w:rsidP="008437FE">
            <w:pPr>
              <w:rPr>
                <w:rFonts w:ascii="仿宋_GB2312" w:eastAsia="仿宋_GB2312" w:cs="宋体"/>
                <w:sz w:val="24"/>
              </w:rPr>
            </w:pPr>
            <w:r w:rsidRPr="008437FE">
              <w:rPr>
                <w:rFonts w:ascii="仿宋_GB2312" w:eastAsia="仿宋_GB2312" w:cs="宋体" w:hint="eastAsia"/>
                <w:sz w:val="24"/>
              </w:rPr>
              <w:t>□技术配套（技术、产品等配套合作）</w:t>
            </w:r>
          </w:p>
        </w:tc>
      </w:tr>
      <w:tr w:rsidR="003058CF" w:rsidRPr="008437FE" w14:paraId="2CD2FB9D" w14:textId="77777777" w:rsidTr="007A1C6E">
        <w:trPr>
          <w:trHeight w:val="1975"/>
        </w:trPr>
        <w:tc>
          <w:tcPr>
            <w:tcW w:w="5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E9D5EA" w14:textId="77777777" w:rsidR="003058CF" w:rsidRPr="008437FE" w:rsidRDefault="003058CF" w:rsidP="008437FE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C05091" w14:textId="77777777" w:rsidR="003058CF" w:rsidRPr="008437FE" w:rsidRDefault="003058CF" w:rsidP="008437FE">
            <w:pPr>
              <w:rPr>
                <w:rFonts w:ascii="仿宋_GB2312" w:eastAsia="仿宋_GB2312" w:cs="宋体"/>
                <w:sz w:val="24"/>
              </w:rPr>
            </w:pPr>
            <w:r w:rsidRPr="008437FE">
              <w:rPr>
                <w:rFonts w:ascii="仿宋_GB2312" w:eastAsia="仿宋_GB2312" w:cs="宋体" w:hint="eastAsia"/>
                <w:sz w:val="24"/>
              </w:rPr>
              <w:t>需求</w:t>
            </w:r>
          </w:p>
          <w:p w14:paraId="44DFAD5B" w14:textId="77777777" w:rsidR="003058CF" w:rsidRPr="008437FE" w:rsidRDefault="003058CF" w:rsidP="008437FE">
            <w:pPr>
              <w:rPr>
                <w:rFonts w:ascii="仿宋_GB2312" w:eastAsia="仿宋_GB2312" w:cs="宋体"/>
                <w:sz w:val="24"/>
              </w:rPr>
            </w:pPr>
            <w:r w:rsidRPr="008437FE">
              <w:rPr>
                <w:rFonts w:ascii="仿宋_GB2312" w:eastAsia="仿宋_GB2312" w:cs="宋体" w:hint="eastAsia"/>
                <w:sz w:val="24"/>
              </w:rPr>
              <w:t>内容</w:t>
            </w:r>
          </w:p>
        </w:tc>
        <w:tc>
          <w:tcPr>
            <w:tcW w:w="665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0A5E5D" w14:textId="77777777" w:rsidR="003058CF" w:rsidRPr="008437FE" w:rsidRDefault="003058CF" w:rsidP="008437FE">
            <w:pPr>
              <w:ind w:firstLineChars="200" w:firstLine="480"/>
              <w:rPr>
                <w:rFonts w:ascii="仿宋_GB2312" w:eastAsia="仿宋_GB2312" w:cs="宋体"/>
                <w:sz w:val="24"/>
              </w:rPr>
            </w:pPr>
            <w:r w:rsidRPr="008437FE">
              <w:rPr>
                <w:rFonts w:ascii="仿宋_GB2312" w:eastAsia="仿宋_GB2312" w:cs="宋体" w:hint="eastAsia"/>
                <w:sz w:val="24"/>
              </w:rPr>
              <w:t>智能充电立体车库项目是在原机械车库上加装无桩充电设备，充电口可自动连接，分离充电车辆，能实现智能控制，自动计费等功能。目前充电桩与车库加装设计已成熟，自动计费系统也成熟，主要需求是要解决充电口与电动汽车自动识别、自动连接、自动充电、分离技术及计费系统与车辆管理系统合并的问题。</w:t>
            </w:r>
          </w:p>
        </w:tc>
      </w:tr>
      <w:tr w:rsidR="003058CF" w:rsidRPr="008437FE" w14:paraId="03471D2A" w14:textId="77777777" w:rsidTr="000A0A7C">
        <w:trPr>
          <w:trHeight w:val="703"/>
        </w:trPr>
        <w:tc>
          <w:tcPr>
            <w:tcW w:w="5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B8A1B" w14:textId="77777777" w:rsidR="003058CF" w:rsidRPr="008437FE" w:rsidRDefault="003058CF" w:rsidP="008437FE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E0002" w14:textId="77777777" w:rsidR="003058CF" w:rsidRPr="008437FE" w:rsidRDefault="003058CF" w:rsidP="008437FE">
            <w:pPr>
              <w:rPr>
                <w:rFonts w:ascii="仿宋_GB2312" w:eastAsia="仿宋_GB2312" w:cs="宋体"/>
                <w:sz w:val="24"/>
              </w:rPr>
            </w:pPr>
            <w:r w:rsidRPr="008437FE">
              <w:rPr>
                <w:rFonts w:ascii="仿宋_GB2312" w:eastAsia="仿宋_GB2312" w:cs="宋体" w:hint="eastAsia"/>
                <w:sz w:val="24"/>
              </w:rPr>
              <w:t>现有</w:t>
            </w:r>
          </w:p>
          <w:p w14:paraId="12130A2C" w14:textId="77777777" w:rsidR="003058CF" w:rsidRPr="008437FE" w:rsidRDefault="003058CF" w:rsidP="008437FE">
            <w:pPr>
              <w:rPr>
                <w:rFonts w:ascii="仿宋_GB2312" w:eastAsia="仿宋_GB2312" w:cs="宋体"/>
                <w:sz w:val="24"/>
              </w:rPr>
            </w:pPr>
            <w:r w:rsidRPr="008437FE">
              <w:rPr>
                <w:rFonts w:ascii="仿宋_GB2312" w:eastAsia="仿宋_GB2312" w:cs="宋体" w:hint="eastAsia"/>
                <w:sz w:val="24"/>
              </w:rPr>
              <w:t>基础</w:t>
            </w:r>
          </w:p>
        </w:tc>
        <w:tc>
          <w:tcPr>
            <w:tcW w:w="665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79EB5C" w14:textId="77777777" w:rsidR="003058CF" w:rsidRPr="008437FE" w:rsidRDefault="003058CF" w:rsidP="008437FE">
            <w:pPr>
              <w:ind w:firstLineChars="200" w:firstLine="480"/>
              <w:rPr>
                <w:rFonts w:ascii="仿宋_GB2312" w:eastAsia="仿宋_GB2312" w:cs="宋体"/>
                <w:sz w:val="24"/>
              </w:rPr>
            </w:pPr>
            <w:r w:rsidRPr="008437FE">
              <w:rPr>
                <w:rFonts w:ascii="仿宋_GB2312" w:eastAsia="仿宋_GB2312" w:cs="宋体" w:hint="eastAsia"/>
                <w:sz w:val="24"/>
              </w:rPr>
              <w:t>该项目实施分三个阶段，目前已完成第一阶段厂房建设，部分设备采购，机械车库加装充电桩设计，已投入资金4000万元，建成5000平方米标准化厂房，购置激光切割机，龙门式机床，数控三维钻，数控折弯机等设备，现有技术工人100余人，研发人员20余人。</w:t>
            </w:r>
          </w:p>
        </w:tc>
      </w:tr>
      <w:tr w:rsidR="003058CF" w:rsidRPr="008437FE" w14:paraId="6B66BF9D" w14:textId="77777777" w:rsidTr="000A0A7C">
        <w:trPr>
          <w:trHeight w:val="808"/>
        </w:trPr>
        <w:tc>
          <w:tcPr>
            <w:tcW w:w="5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687BB" w14:textId="77777777" w:rsidR="003058CF" w:rsidRPr="008437FE" w:rsidRDefault="003058CF" w:rsidP="008437FE">
            <w:pPr>
              <w:rPr>
                <w:rFonts w:ascii="仿宋_GB2312" w:eastAsia="仿宋_GB2312" w:cs="宋体"/>
                <w:sz w:val="24"/>
              </w:rPr>
            </w:pPr>
            <w:r w:rsidRPr="008437FE">
              <w:rPr>
                <w:rFonts w:ascii="仿宋_GB2312" w:eastAsia="仿宋_GB2312" w:cs="宋体" w:hint="eastAsia"/>
                <w:sz w:val="24"/>
              </w:rPr>
              <w:t>产学研合作要求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208F8" w14:textId="77777777" w:rsidR="003058CF" w:rsidRPr="008437FE" w:rsidRDefault="003058CF" w:rsidP="008437FE">
            <w:pPr>
              <w:rPr>
                <w:rFonts w:ascii="仿宋_GB2312" w:eastAsia="仿宋_GB2312" w:cs="宋体"/>
                <w:sz w:val="24"/>
              </w:rPr>
            </w:pPr>
            <w:r w:rsidRPr="008437FE">
              <w:rPr>
                <w:rFonts w:ascii="仿宋_GB2312" w:eastAsia="仿宋_GB2312" w:cs="宋体" w:hint="eastAsia"/>
                <w:sz w:val="24"/>
              </w:rPr>
              <w:t>简要</w:t>
            </w:r>
          </w:p>
          <w:p w14:paraId="5E1F027C" w14:textId="77777777" w:rsidR="003058CF" w:rsidRPr="008437FE" w:rsidRDefault="003058CF" w:rsidP="008437FE">
            <w:pPr>
              <w:rPr>
                <w:rFonts w:ascii="仿宋_GB2312" w:eastAsia="仿宋_GB2312" w:cs="宋体"/>
                <w:sz w:val="24"/>
              </w:rPr>
            </w:pPr>
            <w:r w:rsidRPr="008437FE">
              <w:rPr>
                <w:rFonts w:ascii="仿宋_GB2312" w:eastAsia="仿宋_GB2312" w:cs="宋体" w:hint="eastAsia"/>
                <w:sz w:val="24"/>
              </w:rPr>
              <w:t>描述</w:t>
            </w:r>
          </w:p>
        </w:tc>
        <w:tc>
          <w:tcPr>
            <w:tcW w:w="66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F3A91" w14:textId="77777777" w:rsidR="003058CF" w:rsidRPr="008437FE" w:rsidRDefault="003058CF" w:rsidP="008437FE">
            <w:pPr>
              <w:ind w:firstLineChars="200" w:firstLine="480"/>
              <w:rPr>
                <w:rFonts w:ascii="仿宋_GB2312" w:eastAsia="仿宋_GB2312" w:cs="宋体"/>
                <w:sz w:val="24"/>
              </w:rPr>
            </w:pPr>
            <w:r w:rsidRPr="008437FE">
              <w:rPr>
                <w:rFonts w:ascii="仿宋_GB2312" w:eastAsia="仿宋_GB2312" w:cs="宋体" w:hint="eastAsia"/>
                <w:sz w:val="24"/>
              </w:rPr>
              <w:t>希望能与进行自动控制研发设计的高校，科研院所开展充电控制口结构设计，充电连接控制口硬件设计、充电连接控制口程序开发。</w:t>
            </w:r>
          </w:p>
        </w:tc>
      </w:tr>
      <w:tr w:rsidR="003058CF" w:rsidRPr="008437FE" w14:paraId="2082EB12" w14:textId="77777777" w:rsidTr="000A0A7C">
        <w:trPr>
          <w:trHeight w:val="657"/>
        </w:trPr>
        <w:tc>
          <w:tcPr>
            <w:tcW w:w="5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1DC4D" w14:textId="77777777" w:rsidR="003058CF" w:rsidRPr="008437FE" w:rsidRDefault="003058CF" w:rsidP="008437FE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FD4FF7" w14:textId="77777777" w:rsidR="003058CF" w:rsidRPr="008437FE" w:rsidRDefault="003058CF" w:rsidP="008437FE">
            <w:pPr>
              <w:rPr>
                <w:rFonts w:ascii="仿宋_GB2312" w:eastAsia="仿宋_GB2312" w:cs="宋体"/>
                <w:sz w:val="24"/>
              </w:rPr>
            </w:pPr>
            <w:r w:rsidRPr="008437FE">
              <w:rPr>
                <w:rFonts w:ascii="仿宋_GB2312" w:eastAsia="仿宋_GB2312" w:cs="宋体" w:hint="eastAsia"/>
                <w:sz w:val="24"/>
              </w:rPr>
              <w:t>合作</w:t>
            </w:r>
          </w:p>
          <w:p w14:paraId="60F16FF9" w14:textId="77777777" w:rsidR="003058CF" w:rsidRPr="008437FE" w:rsidRDefault="003058CF" w:rsidP="008437FE">
            <w:pPr>
              <w:rPr>
                <w:rFonts w:ascii="仿宋_GB2312" w:eastAsia="仿宋_GB2312" w:cs="宋体"/>
                <w:sz w:val="24"/>
              </w:rPr>
            </w:pPr>
            <w:r w:rsidRPr="008437FE">
              <w:rPr>
                <w:rFonts w:ascii="仿宋_GB2312" w:eastAsia="仿宋_GB2312" w:cs="宋体" w:hint="eastAsia"/>
                <w:sz w:val="24"/>
              </w:rPr>
              <w:t>方式</w:t>
            </w:r>
          </w:p>
        </w:tc>
        <w:tc>
          <w:tcPr>
            <w:tcW w:w="665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619AF8" w14:textId="676DB455" w:rsidR="003058CF" w:rsidRPr="008437FE" w:rsidRDefault="003058CF" w:rsidP="008437FE">
            <w:pPr>
              <w:ind w:left="120" w:hangingChars="50" w:hanging="120"/>
              <w:rPr>
                <w:rFonts w:ascii="仿宋_GB2312" w:eastAsia="仿宋_GB2312" w:cs="宋体"/>
                <w:sz w:val="24"/>
              </w:rPr>
            </w:pPr>
            <w:r w:rsidRPr="008437FE">
              <w:rPr>
                <w:rFonts w:ascii="仿宋_GB2312" w:eastAsia="仿宋_GB2312" w:cs="宋体" w:hint="eastAsia"/>
                <w:sz w:val="24"/>
              </w:rPr>
              <w:t xml:space="preserve"> □技术转让    □技术入股   □联合开发   □委托研发 □共建新研发、生产实体</w:t>
            </w:r>
            <w:r w:rsidR="008437FE" w:rsidRPr="00292DE1">
              <w:rPr>
                <w:rFonts w:ascii="仿宋_GB2312" w:eastAsia="仿宋_GB2312" w:cs="宋体" w:hint="eastAsia"/>
                <w:sz w:val="24"/>
              </w:rPr>
              <w:sym w:font="Wingdings 2" w:char="0052"/>
            </w:r>
            <w:r w:rsidRPr="008437FE">
              <w:rPr>
                <w:rFonts w:ascii="仿宋_GB2312" w:eastAsia="仿宋_GB2312" w:hAnsi="仿宋_GB2312" w:cs="仿宋_GB2312" w:hint="eastAsia"/>
                <w:sz w:val="24"/>
              </w:rPr>
              <w:t>委托团队、专家长期技术服务</w:t>
            </w:r>
            <w:r w:rsidRPr="008437FE">
              <w:rPr>
                <w:rFonts w:ascii="仿宋_GB2312" w:eastAsia="仿宋_GB2312" w:cs="宋体" w:hint="eastAsia"/>
                <w:sz w:val="24"/>
              </w:rPr>
              <w:t xml:space="preserve">    </w:t>
            </w:r>
          </w:p>
        </w:tc>
      </w:tr>
      <w:tr w:rsidR="003058CF" w:rsidRPr="008437FE" w14:paraId="38784351" w14:textId="77777777" w:rsidTr="000A0A7C">
        <w:trPr>
          <w:trHeight w:val="657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0D63F" w14:textId="77777777" w:rsidR="003058CF" w:rsidRPr="008437FE" w:rsidRDefault="003058CF" w:rsidP="008437FE">
            <w:pPr>
              <w:rPr>
                <w:rFonts w:ascii="仿宋_GB2312" w:eastAsia="仿宋_GB2312" w:cs="宋体"/>
                <w:sz w:val="24"/>
              </w:rPr>
            </w:pPr>
            <w:r w:rsidRPr="008437FE">
              <w:rPr>
                <w:rFonts w:ascii="仿宋_GB2312" w:eastAsia="仿宋_GB2312" w:cs="宋体" w:hint="eastAsia"/>
                <w:sz w:val="24"/>
              </w:rPr>
              <w:t>其他需求</w:t>
            </w:r>
          </w:p>
        </w:tc>
        <w:tc>
          <w:tcPr>
            <w:tcW w:w="765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A81E61" w14:textId="77777777" w:rsidR="003058CF" w:rsidRPr="008437FE" w:rsidRDefault="003058CF" w:rsidP="008437FE">
            <w:pPr>
              <w:pStyle w:val="ListParagraph1"/>
              <w:ind w:firstLineChars="0" w:firstLine="0"/>
              <w:rPr>
                <w:rFonts w:ascii="仿宋_GB2312" w:cs="宋体"/>
                <w:sz w:val="24"/>
                <w:szCs w:val="24"/>
              </w:rPr>
            </w:pPr>
            <w:r w:rsidRPr="008437FE">
              <w:rPr>
                <w:rFonts w:ascii="仿宋_GB2312" w:cs="宋体" w:hint="eastAsia"/>
                <w:sz w:val="24"/>
                <w:szCs w:val="24"/>
              </w:rPr>
              <w:t xml:space="preserve">□技术转移  □研发费用加计扣除  □知识产权  </w:t>
            </w:r>
          </w:p>
          <w:p w14:paraId="11495455" w14:textId="77777777" w:rsidR="003058CF" w:rsidRDefault="003058CF" w:rsidP="008437FE">
            <w:pPr>
              <w:pStyle w:val="ListParagraph1"/>
              <w:ind w:firstLineChars="0" w:firstLine="0"/>
              <w:rPr>
                <w:rFonts w:ascii="仿宋_GB2312"/>
                <w:sz w:val="24"/>
                <w:szCs w:val="24"/>
              </w:rPr>
            </w:pPr>
            <w:r w:rsidRPr="008437FE">
              <w:rPr>
                <w:rFonts w:ascii="仿宋_GB2312" w:cs="宋体" w:hint="eastAsia"/>
                <w:sz w:val="24"/>
                <w:szCs w:val="24"/>
              </w:rPr>
              <w:t xml:space="preserve">□科技金融 □检验检测  □质量体系  </w:t>
            </w:r>
            <w:r w:rsidRPr="008437FE">
              <w:rPr>
                <w:rFonts w:ascii="仿宋_GB2312" w:hint="eastAsia"/>
                <w:sz w:val="24"/>
                <w:szCs w:val="24"/>
              </w:rPr>
              <w:t>□行业政策   □科技政策 □招标采购 □市场前景分析□产品/服务市场占有率分析   □企业发展战略咨询           □其他</w:t>
            </w:r>
          </w:p>
          <w:p w14:paraId="1B8958FE" w14:textId="77777777" w:rsidR="008437FE" w:rsidRDefault="008437FE" w:rsidP="008437FE">
            <w:pPr>
              <w:pStyle w:val="ListParagraph1"/>
              <w:ind w:firstLineChars="0" w:firstLine="0"/>
              <w:rPr>
                <w:rFonts w:ascii="仿宋_GB2312"/>
                <w:sz w:val="24"/>
                <w:szCs w:val="24"/>
              </w:rPr>
            </w:pPr>
          </w:p>
          <w:p w14:paraId="52A253DE" w14:textId="4534F434" w:rsidR="008437FE" w:rsidRPr="008437FE" w:rsidRDefault="008437FE" w:rsidP="008437FE">
            <w:pPr>
              <w:pStyle w:val="ListParagraph1"/>
              <w:ind w:firstLineChars="0" w:firstLine="0"/>
              <w:rPr>
                <w:rFonts w:ascii="仿宋_GB2312"/>
                <w:sz w:val="24"/>
                <w:szCs w:val="24"/>
              </w:rPr>
            </w:pPr>
          </w:p>
        </w:tc>
      </w:tr>
      <w:tr w:rsidR="003058CF" w:rsidRPr="008437FE" w14:paraId="42D96630" w14:textId="77777777" w:rsidTr="000A0A7C">
        <w:trPr>
          <w:trHeight w:val="384"/>
        </w:trPr>
        <w:tc>
          <w:tcPr>
            <w:tcW w:w="82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B41D4" w14:textId="77777777" w:rsidR="003058CF" w:rsidRPr="008437FE" w:rsidRDefault="003058CF" w:rsidP="008437FE">
            <w:pPr>
              <w:jc w:val="center"/>
              <w:rPr>
                <w:rFonts w:ascii="仿宋_GB2312" w:eastAsia="仿宋_GB2312" w:cs="宋体"/>
                <w:sz w:val="24"/>
                <w:u w:val="single"/>
              </w:rPr>
            </w:pPr>
            <w:r w:rsidRPr="008437FE">
              <w:rPr>
                <w:rFonts w:ascii="仿宋_GB2312" w:eastAsia="仿宋_GB2312" w:cs="宋体" w:hint="eastAsia"/>
                <w:b/>
                <w:bCs/>
                <w:sz w:val="24"/>
              </w:rPr>
              <w:lastRenderedPageBreak/>
              <w:t>管理信息</w:t>
            </w:r>
          </w:p>
        </w:tc>
      </w:tr>
      <w:tr w:rsidR="003058CF" w:rsidRPr="008437FE" w14:paraId="2C9E9CFA" w14:textId="77777777" w:rsidTr="000A0A7C">
        <w:trPr>
          <w:trHeight w:val="779"/>
        </w:trPr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2292A" w14:textId="77777777" w:rsidR="003058CF" w:rsidRPr="008437FE" w:rsidRDefault="003058CF" w:rsidP="008437FE">
            <w:pPr>
              <w:rPr>
                <w:rFonts w:ascii="仿宋_GB2312" w:eastAsia="仿宋_GB2312" w:cs="宋体"/>
                <w:sz w:val="24"/>
              </w:rPr>
            </w:pPr>
            <w:r w:rsidRPr="008437FE">
              <w:rPr>
                <w:rFonts w:ascii="仿宋_GB2312" w:eastAsia="仿宋_GB2312" w:cs="宋体" w:hint="eastAsia"/>
                <w:sz w:val="24"/>
              </w:rPr>
              <w:t>同意公开</w:t>
            </w:r>
          </w:p>
          <w:p w14:paraId="0461EF0D" w14:textId="77777777" w:rsidR="003058CF" w:rsidRPr="008437FE" w:rsidRDefault="003058CF" w:rsidP="008437FE">
            <w:pPr>
              <w:rPr>
                <w:rFonts w:ascii="仿宋_GB2312" w:eastAsia="仿宋_GB2312" w:cs="宋体"/>
                <w:sz w:val="24"/>
              </w:rPr>
            </w:pPr>
            <w:r w:rsidRPr="008437FE">
              <w:rPr>
                <w:rFonts w:ascii="仿宋_GB2312" w:eastAsia="仿宋_GB2312" w:cs="宋体" w:hint="eastAsia"/>
                <w:sz w:val="24"/>
              </w:rPr>
              <w:t>需求信息</w:t>
            </w:r>
          </w:p>
        </w:tc>
        <w:tc>
          <w:tcPr>
            <w:tcW w:w="66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C8171" w14:textId="338578F9" w:rsidR="003058CF" w:rsidRPr="008437FE" w:rsidRDefault="008437FE" w:rsidP="008437FE">
            <w:pPr>
              <w:rPr>
                <w:rFonts w:ascii="仿宋_GB2312" w:eastAsia="仿宋_GB2312" w:cs="宋体"/>
                <w:sz w:val="24"/>
              </w:rPr>
            </w:pPr>
            <w:r w:rsidRPr="00292DE1">
              <w:rPr>
                <w:rFonts w:ascii="仿宋_GB2312" w:eastAsia="仿宋_GB2312" w:cs="宋体" w:hint="eastAsia"/>
                <w:sz w:val="24"/>
              </w:rPr>
              <w:sym w:font="Wingdings 2" w:char="0052"/>
            </w:r>
            <w:r w:rsidR="003058CF" w:rsidRPr="008437FE">
              <w:rPr>
                <w:rFonts w:ascii="仿宋_GB2312" w:eastAsia="仿宋_GB2312" w:cs="宋体" w:hint="eastAsia"/>
                <w:sz w:val="24"/>
              </w:rPr>
              <w:t>是   □否   □部分公开（说明）</w:t>
            </w:r>
          </w:p>
        </w:tc>
      </w:tr>
      <w:tr w:rsidR="003058CF" w:rsidRPr="008437FE" w14:paraId="5C545D00" w14:textId="77777777" w:rsidTr="000A0A7C">
        <w:trPr>
          <w:trHeight w:val="768"/>
        </w:trPr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8DCE3" w14:textId="77777777" w:rsidR="003058CF" w:rsidRPr="008437FE" w:rsidRDefault="003058CF" w:rsidP="008437FE">
            <w:pPr>
              <w:rPr>
                <w:rFonts w:ascii="仿宋_GB2312" w:eastAsia="仿宋_GB2312" w:cs="宋体"/>
                <w:sz w:val="24"/>
              </w:rPr>
            </w:pPr>
            <w:r w:rsidRPr="008437FE">
              <w:rPr>
                <w:rFonts w:ascii="仿宋_GB2312" w:eastAsia="仿宋_GB2312" w:cs="宋体" w:hint="eastAsia"/>
                <w:sz w:val="24"/>
              </w:rPr>
              <w:t>同意接受</w:t>
            </w:r>
          </w:p>
          <w:p w14:paraId="753EE7E6" w14:textId="77777777" w:rsidR="003058CF" w:rsidRPr="008437FE" w:rsidRDefault="003058CF" w:rsidP="008437FE">
            <w:pPr>
              <w:rPr>
                <w:rFonts w:ascii="仿宋_GB2312" w:eastAsia="仿宋_GB2312" w:cs="宋体"/>
                <w:sz w:val="24"/>
              </w:rPr>
            </w:pPr>
            <w:r w:rsidRPr="008437FE">
              <w:rPr>
                <w:rFonts w:ascii="仿宋_GB2312" w:eastAsia="仿宋_GB2312" w:cs="宋体" w:hint="eastAsia"/>
                <w:sz w:val="24"/>
              </w:rPr>
              <w:t>专家服务</w:t>
            </w:r>
          </w:p>
        </w:tc>
        <w:tc>
          <w:tcPr>
            <w:tcW w:w="66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350ED" w14:textId="0FA99482" w:rsidR="003058CF" w:rsidRPr="008437FE" w:rsidRDefault="008437FE" w:rsidP="008437FE">
            <w:pPr>
              <w:rPr>
                <w:rFonts w:ascii="仿宋_GB2312" w:eastAsia="仿宋_GB2312" w:cs="宋体"/>
                <w:sz w:val="24"/>
              </w:rPr>
            </w:pPr>
            <w:r w:rsidRPr="00292DE1">
              <w:rPr>
                <w:rFonts w:ascii="仿宋_GB2312" w:eastAsia="仿宋_GB2312" w:cs="宋体" w:hint="eastAsia"/>
                <w:sz w:val="24"/>
              </w:rPr>
              <w:sym w:font="Wingdings 2" w:char="0052"/>
            </w:r>
            <w:r w:rsidR="003058CF" w:rsidRPr="008437FE">
              <w:rPr>
                <w:rFonts w:ascii="仿宋_GB2312" w:eastAsia="仿宋_GB2312" w:cs="宋体" w:hint="eastAsia"/>
                <w:sz w:val="24"/>
              </w:rPr>
              <w:t>是       □否</w:t>
            </w:r>
          </w:p>
        </w:tc>
      </w:tr>
      <w:tr w:rsidR="003058CF" w:rsidRPr="008437FE" w14:paraId="0D281377" w14:textId="77777777" w:rsidTr="000A0A7C">
        <w:trPr>
          <w:trHeight w:val="768"/>
        </w:trPr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0BF17" w14:textId="77777777" w:rsidR="003058CF" w:rsidRPr="008437FE" w:rsidRDefault="003058CF" w:rsidP="008437FE">
            <w:pPr>
              <w:rPr>
                <w:rFonts w:ascii="仿宋_GB2312" w:eastAsia="仿宋_GB2312" w:cs="宋体"/>
                <w:sz w:val="24"/>
              </w:rPr>
            </w:pPr>
            <w:r w:rsidRPr="008437FE">
              <w:rPr>
                <w:rFonts w:ascii="仿宋_GB2312" w:eastAsia="仿宋_GB2312" w:cs="宋体" w:hint="eastAsia"/>
                <w:sz w:val="24"/>
              </w:rPr>
              <w:t>同意参与解决方案筛选评价</w:t>
            </w:r>
          </w:p>
        </w:tc>
        <w:tc>
          <w:tcPr>
            <w:tcW w:w="66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F9306" w14:textId="2B4D23F5" w:rsidR="003058CF" w:rsidRPr="008437FE" w:rsidRDefault="008437FE" w:rsidP="008437FE">
            <w:pPr>
              <w:rPr>
                <w:rFonts w:ascii="仿宋_GB2312" w:eastAsia="仿宋_GB2312" w:cs="宋体"/>
                <w:sz w:val="24"/>
              </w:rPr>
            </w:pPr>
            <w:r w:rsidRPr="00292DE1">
              <w:rPr>
                <w:rFonts w:ascii="仿宋_GB2312" w:eastAsia="仿宋_GB2312" w:cs="宋体" w:hint="eastAsia"/>
                <w:sz w:val="24"/>
              </w:rPr>
              <w:sym w:font="Wingdings 2" w:char="0052"/>
            </w:r>
            <w:r w:rsidR="003058CF" w:rsidRPr="008437FE">
              <w:rPr>
                <w:rFonts w:ascii="仿宋_GB2312" w:eastAsia="仿宋_GB2312" w:cs="宋体" w:hint="eastAsia"/>
                <w:sz w:val="24"/>
              </w:rPr>
              <w:t>是       □否</w:t>
            </w:r>
          </w:p>
        </w:tc>
      </w:tr>
      <w:tr w:rsidR="003058CF" w:rsidRPr="008437FE" w14:paraId="775772AB" w14:textId="77777777" w:rsidTr="000A0A7C">
        <w:trPr>
          <w:trHeight w:val="1552"/>
        </w:trPr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F7E3E" w14:textId="77777777" w:rsidR="003058CF" w:rsidRPr="008437FE" w:rsidRDefault="003058CF" w:rsidP="008437FE">
            <w:pPr>
              <w:rPr>
                <w:rFonts w:ascii="仿宋_GB2312" w:eastAsia="仿宋_GB2312" w:cs="宋体"/>
                <w:sz w:val="24"/>
              </w:rPr>
            </w:pPr>
            <w:r w:rsidRPr="008437FE">
              <w:rPr>
                <w:rFonts w:ascii="仿宋_GB2312" w:eastAsia="仿宋_GB2312" w:cs="宋体" w:hint="eastAsia"/>
                <w:sz w:val="24"/>
              </w:rPr>
              <w:t>希望出资解决方案</w:t>
            </w:r>
          </w:p>
        </w:tc>
        <w:tc>
          <w:tcPr>
            <w:tcW w:w="66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AEB57" w14:textId="5A0EBBD9" w:rsidR="003058CF" w:rsidRPr="008437FE" w:rsidRDefault="003058CF" w:rsidP="008437FE">
            <w:pPr>
              <w:rPr>
                <w:rFonts w:ascii="仿宋_GB2312" w:eastAsia="仿宋_GB2312" w:cs="宋体"/>
                <w:sz w:val="24"/>
              </w:rPr>
            </w:pPr>
            <w:r w:rsidRPr="008437FE">
              <w:rPr>
                <w:rFonts w:ascii="仿宋_GB2312" w:eastAsia="仿宋_GB2312" w:cs="宋体" w:hint="eastAsia"/>
                <w:sz w:val="24"/>
              </w:rPr>
              <w:t xml:space="preserve"> </w:t>
            </w:r>
            <w:r w:rsidR="008437FE" w:rsidRPr="00292DE1">
              <w:rPr>
                <w:rFonts w:ascii="仿宋_GB2312" w:eastAsia="仿宋_GB2312" w:cs="宋体" w:hint="eastAsia"/>
                <w:sz w:val="24"/>
              </w:rPr>
              <w:sym w:font="Wingdings 2" w:char="0052"/>
            </w:r>
            <w:r w:rsidRPr="008437FE">
              <w:rPr>
                <w:rFonts w:ascii="仿宋_GB2312" w:eastAsia="仿宋_GB2312" w:cs="宋体" w:hint="eastAsia"/>
                <w:sz w:val="24"/>
              </w:rPr>
              <w:t>是    金额</w:t>
            </w:r>
            <w:r w:rsidRPr="008437FE">
              <w:rPr>
                <w:rFonts w:ascii="仿宋_GB2312" w:eastAsia="仿宋_GB2312" w:cs="宋体" w:hint="eastAsia"/>
                <w:sz w:val="24"/>
                <w:u w:val="single"/>
              </w:rPr>
              <w:t xml:space="preserve">  20 </w:t>
            </w:r>
            <w:r w:rsidRPr="008437FE">
              <w:rPr>
                <w:rFonts w:ascii="仿宋_GB2312" w:eastAsia="仿宋_GB2312" w:cs="宋体" w:hint="eastAsia"/>
                <w:sz w:val="24"/>
              </w:rPr>
              <w:t xml:space="preserve"> 万元。（出资额主要用作支付技术转让、技术服务、技术许可或其他相关性合作）</w:t>
            </w:r>
          </w:p>
          <w:p w14:paraId="7EC321C6" w14:textId="77777777" w:rsidR="003058CF" w:rsidRPr="008437FE" w:rsidRDefault="003058CF" w:rsidP="008437FE">
            <w:pPr>
              <w:ind w:firstLineChars="50" w:firstLine="120"/>
              <w:rPr>
                <w:rFonts w:ascii="仿宋_GB2312" w:eastAsia="仿宋_GB2312" w:cs="宋体"/>
                <w:sz w:val="24"/>
              </w:rPr>
            </w:pPr>
            <w:r w:rsidRPr="008437FE">
              <w:rPr>
                <w:rFonts w:ascii="仿宋_GB2312" w:eastAsia="仿宋_GB2312" w:cs="宋体" w:hint="eastAsia"/>
                <w:sz w:val="24"/>
              </w:rPr>
              <w:t>□否</w:t>
            </w:r>
          </w:p>
          <w:p w14:paraId="1EF39979" w14:textId="77777777" w:rsidR="003058CF" w:rsidRPr="008437FE" w:rsidRDefault="003058CF" w:rsidP="008437FE">
            <w:pPr>
              <w:ind w:firstLineChars="50" w:firstLine="120"/>
              <w:rPr>
                <w:rFonts w:ascii="仿宋_GB2312" w:eastAsia="仿宋_GB2312" w:cs="宋体"/>
                <w:sz w:val="24"/>
              </w:rPr>
            </w:pPr>
          </w:p>
          <w:p w14:paraId="02538A35" w14:textId="77777777" w:rsidR="003058CF" w:rsidRPr="008437FE" w:rsidRDefault="003058CF" w:rsidP="008437FE">
            <w:pPr>
              <w:ind w:firstLineChars="50" w:firstLine="120"/>
              <w:jc w:val="center"/>
              <w:rPr>
                <w:rFonts w:ascii="仿宋_GB2312" w:eastAsia="仿宋_GB2312" w:cs="宋体"/>
                <w:sz w:val="24"/>
              </w:rPr>
            </w:pPr>
            <w:r w:rsidRPr="008437FE">
              <w:rPr>
                <w:rFonts w:ascii="仿宋_GB2312" w:eastAsia="仿宋_GB2312" w:cs="宋体" w:hint="eastAsia"/>
                <w:sz w:val="24"/>
              </w:rPr>
              <w:t xml:space="preserve">法人代表：李建忠           </w:t>
            </w:r>
          </w:p>
          <w:p w14:paraId="59E9BF29" w14:textId="77777777" w:rsidR="003058CF" w:rsidRPr="008437FE" w:rsidRDefault="003058CF" w:rsidP="008437FE">
            <w:pPr>
              <w:ind w:firstLineChars="1300" w:firstLine="3120"/>
              <w:rPr>
                <w:rFonts w:ascii="仿宋_GB2312" w:eastAsia="仿宋_GB2312" w:cs="宋体"/>
                <w:sz w:val="24"/>
              </w:rPr>
            </w:pPr>
            <w:r w:rsidRPr="008437FE">
              <w:rPr>
                <w:rFonts w:ascii="仿宋_GB2312" w:eastAsia="仿宋_GB2312" w:cs="宋体" w:hint="eastAsia"/>
                <w:sz w:val="24"/>
              </w:rPr>
              <w:t>2020年 5月27 日</w:t>
            </w:r>
          </w:p>
        </w:tc>
      </w:tr>
    </w:tbl>
    <w:p w14:paraId="456C23A1" w14:textId="77777777" w:rsidR="003058CF" w:rsidRPr="008437FE" w:rsidRDefault="003058CF" w:rsidP="008437FE">
      <w:pPr>
        <w:jc w:val="center"/>
        <w:rPr>
          <w:rFonts w:ascii="仿宋_GB2312" w:eastAsia="仿宋_GB2312" w:hAnsi="仿宋" w:cs="黑体"/>
          <w:sz w:val="24"/>
        </w:rPr>
      </w:pPr>
    </w:p>
    <w:p w14:paraId="69EF8ED9" w14:textId="77777777" w:rsidR="003058CF" w:rsidRPr="008437FE" w:rsidRDefault="003058CF" w:rsidP="008437FE">
      <w:pPr>
        <w:jc w:val="center"/>
        <w:rPr>
          <w:rFonts w:ascii="仿宋_GB2312" w:eastAsia="仿宋_GB2312" w:hAnsi="仿宋" w:cs="黑体"/>
          <w:sz w:val="24"/>
        </w:rPr>
      </w:pPr>
    </w:p>
    <w:p w14:paraId="35ACAC2D" w14:textId="77777777" w:rsidR="003058CF" w:rsidRPr="008437FE" w:rsidRDefault="003058CF" w:rsidP="008437FE">
      <w:pPr>
        <w:jc w:val="center"/>
        <w:rPr>
          <w:rFonts w:ascii="仿宋_GB2312" w:eastAsia="仿宋_GB2312" w:hAnsi="仿宋" w:cs="黑体"/>
          <w:sz w:val="24"/>
        </w:rPr>
      </w:pPr>
    </w:p>
    <w:p w14:paraId="4E179E2F" w14:textId="0C0336F0" w:rsidR="003058CF" w:rsidRPr="008437FE" w:rsidRDefault="003058CF" w:rsidP="008437FE">
      <w:pPr>
        <w:jc w:val="center"/>
        <w:rPr>
          <w:rFonts w:ascii="仿宋_GB2312" w:eastAsia="仿宋_GB2312" w:hAnsi="仿宋" w:cs="黑体"/>
          <w:sz w:val="24"/>
        </w:rPr>
      </w:pPr>
    </w:p>
    <w:p w14:paraId="725F4CDB" w14:textId="4D146C30" w:rsidR="003058CF" w:rsidRPr="008437FE" w:rsidRDefault="003058CF" w:rsidP="008437FE">
      <w:pPr>
        <w:jc w:val="center"/>
        <w:rPr>
          <w:rFonts w:ascii="仿宋_GB2312" w:eastAsia="仿宋_GB2312" w:hAnsi="仿宋" w:cs="黑体"/>
          <w:sz w:val="24"/>
        </w:rPr>
      </w:pPr>
    </w:p>
    <w:p w14:paraId="23874661" w14:textId="17A3C205" w:rsidR="003058CF" w:rsidRPr="008437FE" w:rsidRDefault="003058CF" w:rsidP="008437FE">
      <w:pPr>
        <w:jc w:val="center"/>
        <w:rPr>
          <w:rFonts w:ascii="仿宋_GB2312" w:eastAsia="仿宋_GB2312" w:hAnsi="仿宋" w:cs="黑体"/>
          <w:sz w:val="24"/>
        </w:rPr>
      </w:pPr>
    </w:p>
    <w:p w14:paraId="0056F7F0" w14:textId="2372558E" w:rsidR="003058CF" w:rsidRPr="008437FE" w:rsidRDefault="003058CF" w:rsidP="008437FE">
      <w:pPr>
        <w:jc w:val="center"/>
        <w:rPr>
          <w:rFonts w:ascii="仿宋_GB2312" w:eastAsia="仿宋_GB2312" w:hAnsi="仿宋" w:cs="黑体"/>
          <w:sz w:val="24"/>
        </w:rPr>
      </w:pPr>
    </w:p>
    <w:p w14:paraId="7448F83C" w14:textId="2E68013F" w:rsidR="003058CF" w:rsidRPr="008437FE" w:rsidRDefault="003058CF" w:rsidP="008437FE">
      <w:pPr>
        <w:jc w:val="center"/>
        <w:rPr>
          <w:rFonts w:ascii="仿宋_GB2312" w:eastAsia="仿宋_GB2312" w:hAnsi="仿宋" w:cs="黑体"/>
          <w:sz w:val="24"/>
        </w:rPr>
      </w:pPr>
    </w:p>
    <w:p w14:paraId="670493A5" w14:textId="35A0FEE7" w:rsidR="003058CF" w:rsidRPr="008437FE" w:rsidRDefault="003058CF" w:rsidP="008437FE">
      <w:pPr>
        <w:jc w:val="center"/>
        <w:rPr>
          <w:rFonts w:ascii="仿宋_GB2312" w:eastAsia="仿宋_GB2312" w:hAnsi="仿宋" w:cs="黑体"/>
          <w:sz w:val="24"/>
        </w:rPr>
      </w:pPr>
    </w:p>
    <w:p w14:paraId="7C5FB536" w14:textId="7EB7DBE3" w:rsidR="003058CF" w:rsidRPr="008437FE" w:rsidRDefault="003058CF" w:rsidP="008437FE">
      <w:pPr>
        <w:jc w:val="center"/>
        <w:rPr>
          <w:rFonts w:ascii="仿宋_GB2312" w:eastAsia="仿宋_GB2312" w:hAnsi="仿宋" w:cs="黑体"/>
          <w:sz w:val="24"/>
        </w:rPr>
      </w:pPr>
    </w:p>
    <w:p w14:paraId="6E7B9CA8" w14:textId="1735C95A" w:rsidR="003058CF" w:rsidRPr="008437FE" w:rsidRDefault="003058CF" w:rsidP="008437FE">
      <w:pPr>
        <w:jc w:val="center"/>
        <w:rPr>
          <w:rFonts w:ascii="仿宋_GB2312" w:eastAsia="仿宋_GB2312" w:hAnsi="仿宋" w:cs="黑体"/>
          <w:sz w:val="24"/>
        </w:rPr>
      </w:pPr>
    </w:p>
    <w:p w14:paraId="057A3FF7" w14:textId="3DF49809" w:rsidR="003058CF" w:rsidRPr="008437FE" w:rsidRDefault="003058CF" w:rsidP="008437FE">
      <w:pPr>
        <w:jc w:val="center"/>
        <w:rPr>
          <w:rFonts w:ascii="仿宋_GB2312" w:eastAsia="仿宋_GB2312" w:hAnsi="仿宋" w:cs="黑体"/>
          <w:sz w:val="24"/>
        </w:rPr>
      </w:pPr>
    </w:p>
    <w:p w14:paraId="6B7958AD" w14:textId="294BC2A9" w:rsidR="003058CF" w:rsidRPr="008437FE" w:rsidRDefault="003058CF" w:rsidP="008437FE">
      <w:pPr>
        <w:jc w:val="center"/>
        <w:rPr>
          <w:rFonts w:ascii="仿宋_GB2312" w:eastAsia="仿宋_GB2312" w:hAnsi="仿宋" w:cs="黑体"/>
          <w:sz w:val="24"/>
        </w:rPr>
      </w:pPr>
    </w:p>
    <w:p w14:paraId="5A7790C1" w14:textId="37F92144" w:rsidR="003058CF" w:rsidRPr="008437FE" w:rsidRDefault="003058CF" w:rsidP="008437FE">
      <w:pPr>
        <w:jc w:val="center"/>
        <w:rPr>
          <w:rFonts w:ascii="仿宋_GB2312" w:eastAsia="仿宋_GB2312" w:hAnsi="仿宋" w:cs="黑体"/>
          <w:sz w:val="24"/>
        </w:rPr>
      </w:pPr>
    </w:p>
    <w:p w14:paraId="6B7E0FC8" w14:textId="5E3062F1" w:rsidR="003058CF" w:rsidRPr="008437FE" w:rsidRDefault="003058CF" w:rsidP="008437FE">
      <w:pPr>
        <w:jc w:val="center"/>
        <w:rPr>
          <w:rFonts w:ascii="仿宋_GB2312" w:eastAsia="仿宋_GB2312" w:hAnsi="仿宋" w:cs="黑体"/>
          <w:sz w:val="24"/>
        </w:rPr>
      </w:pPr>
    </w:p>
    <w:p w14:paraId="015097FD" w14:textId="0BE36F9F" w:rsidR="003058CF" w:rsidRPr="008437FE" w:rsidRDefault="003058CF" w:rsidP="008437FE">
      <w:pPr>
        <w:jc w:val="center"/>
        <w:rPr>
          <w:rFonts w:ascii="仿宋_GB2312" w:eastAsia="仿宋_GB2312" w:hAnsi="仿宋" w:cs="黑体"/>
          <w:sz w:val="24"/>
        </w:rPr>
      </w:pPr>
    </w:p>
    <w:p w14:paraId="2F3DEEC5" w14:textId="75FDCFE5" w:rsidR="003058CF" w:rsidRPr="008437FE" w:rsidRDefault="003058CF" w:rsidP="008437FE">
      <w:pPr>
        <w:jc w:val="center"/>
        <w:rPr>
          <w:rFonts w:ascii="仿宋_GB2312" w:eastAsia="仿宋_GB2312" w:hAnsi="仿宋" w:cs="黑体"/>
          <w:sz w:val="24"/>
        </w:rPr>
      </w:pPr>
    </w:p>
    <w:p w14:paraId="251D81F6" w14:textId="780F7CAD" w:rsidR="003058CF" w:rsidRPr="008437FE" w:rsidRDefault="003058CF" w:rsidP="008437FE">
      <w:pPr>
        <w:jc w:val="center"/>
        <w:rPr>
          <w:rFonts w:ascii="仿宋_GB2312" w:eastAsia="仿宋_GB2312" w:hAnsi="仿宋" w:cs="黑体"/>
          <w:sz w:val="24"/>
        </w:rPr>
      </w:pPr>
    </w:p>
    <w:p w14:paraId="052EEF8A" w14:textId="74A829D1" w:rsidR="003058CF" w:rsidRPr="008437FE" w:rsidRDefault="003058CF" w:rsidP="008437FE">
      <w:pPr>
        <w:jc w:val="center"/>
        <w:rPr>
          <w:rFonts w:ascii="仿宋_GB2312" w:eastAsia="仿宋_GB2312" w:hAnsi="仿宋" w:cs="黑体"/>
          <w:sz w:val="24"/>
        </w:rPr>
      </w:pPr>
    </w:p>
    <w:p w14:paraId="725928F7" w14:textId="0E53D649" w:rsidR="003058CF" w:rsidRDefault="003058CF" w:rsidP="008437FE">
      <w:pPr>
        <w:jc w:val="center"/>
        <w:rPr>
          <w:rFonts w:ascii="仿宋_GB2312" w:eastAsia="仿宋_GB2312" w:hAnsi="仿宋" w:cs="黑体"/>
          <w:sz w:val="24"/>
        </w:rPr>
      </w:pPr>
    </w:p>
    <w:p w14:paraId="4150660B" w14:textId="44677E53" w:rsidR="008437FE" w:rsidRDefault="008437FE" w:rsidP="008437FE">
      <w:pPr>
        <w:jc w:val="center"/>
        <w:rPr>
          <w:rFonts w:ascii="仿宋_GB2312" w:eastAsia="仿宋_GB2312" w:hAnsi="仿宋" w:cs="黑体"/>
          <w:sz w:val="24"/>
        </w:rPr>
      </w:pPr>
    </w:p>
    <w:p w14:paraId="5166172F" w14:textId="54944887" w:rsidR="008437FE" w:rsidRDefault="008437FE" w:rsidP="008437FE">
      <w:pPr>
        <w:jc w:val="center"/>
        <w:rPr>
          <w:rFonts w:ascii="仿宋_GB2312" w:eastAsia="仿宋_GB2312" w:hAnsi="仿宋" w:cs="黑体"/>
          <w:sz w:val="24"/>
        </w:rPr>
      </w:pPr>
    </w:p>
    <w:p w14:paraId="57AF56CE" w14:textId="7CA20F06" w:rsidR="008437FE" w:rsidRDefault="008437FE" w:rsidP="008437FE">
      <w:pPr>
        <w:jc w:val="center"/>
        <w:rPr>
          <w:rFonts w:ascii="仿宋_GB2312" w:eastAsia="仿宋_GB2312" w:hAnsi="仿宋" w:cs="黑体"/>
          <w:sz w:val="24"/>
        </w:rPr>
      </w:pPr>
    </w:p>
    <w:p w14:paraId="7027527C" w14:textId="2F94623F" w:rsidR="008437FE" w:rsidRDefault="008437FE" w:rsidP="008437FE">
      <w:pPr>
        <w:jc w:val="center"/>
        <w:rPr>
          <w:rFonts w:ascii="仿宋_GB2312" w:eastAsia="仿宋_GB2312" w:hAnsi="仿宋" w:cs="黑体"/>
          <w:sz w:val="24"/>
        </w:rPr>
      </w:pPr>
    </w:p>
    <w:p w14:paraId="6A89E6D2" w14:textId="4769019F" w:rsidR="008437FE" w:rsidRDefault="008437FE" w:rsidP="008437FE">
      <w:pPr>
        <w:jc w:val="center"/>
        <w:rPr>
          <w:rFonts w:ascii="仿宋_GB2312" w:eastAsia="仿宋_GB2312" w:hAnsi="仿宋" w:cs="黑体"/>
          <w:sz w:val="24"/>
        </w:rPr>
      </w:pPr>
    </w:p>
    <w:p w14:paraId="227009DB" w14:textId="3F36C8E9" w:rsidR="008437FE" w:rsidRDefault="008437FE" w:rsidP="008437FE">
      <w:pPr>
        <w:jc w:val="center"/>
        <w:rPr>
          <w:rFonts w:ascii="仿宋_GB2312" w:eastAsia="仿宋_GB2312" w:hAnsi="仿宋" w:cs="黑体"/>
          <w:sz w:val="24"/>
        </w:rPr>
      </w:pPr>
    </w:p>
    <w:p w14:paraId="33C66EE2" w14:textId="5E989E94" w:rsidR="008437FE" w:rsidRDefault="008437FE" w:rsidP="008437FE">
      <w:pPr>
        <w:jc w:val="center"/>
        <w:rPr>
          <w:rFonts w:ascii="仿宋_GB2312" w:eastAsia="仿宋_GB2312" w:hAnsi="仿宋" w:cs="黑体"/>
          <w:sz w:val="24"/>
        </w:rPr>
      </w:pPr>
    </w:p>
    <w:sectPr w:rsidR="008437F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98F7BFF" w14:textId="77777777" w:rsidR="00CD6B89" w:rsidRDefault="00CD6B89" w:rsidP="00A017B6">
      <w:r>
        <w:separator/>
      </w:r>
    </w:p>
  </w:endnote>
  <w:endnote w:type="continuationSeparator" w:id="0">
    <w:p w14:paraId="521E640C" w14:textId="77777777" w:rsidR="00CD6B89" w:rsidRDefault="00CD6B89" w:rsidP="00A017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方正小标宋_GBK">
    <w:altName w:val="微软雅黑"/>
    <w:charset w:val="86"/>
    <w:family w:val="roman"/>
    <w:pitch w:val="variable"/>
    <w:sig w:usb0="00000001" w:usb1="080E0000" w:usb2="00000010" w:usb3="00000000" w:csb0="0004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AD1757F" w14:textId="77777777" w:rsidR="00CD6B89" w:rsidRDefault="00CD6B89" w:rsidP="00A017B6">
      <w:r>
        <w:separator/>
      </w:r>
    </w:p>
  </w:footnote>
  <w:footnote w:type="continuationSeparator" w:id="0">
    <w:p w14:paraId="38C75EC2" w14:textId="77777777" w:rsidR="00CD6B89" w:rsidRDefault="00CD6B89" w:rsidP="00A017B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94812AA"/>
    <w:multiLevelType w:val="multilevel"/>
    <w:tmpl w:val="764A6E96"/>
    <w:lvl w:ilvl="0">
      <w:start w:val="1"/>
      <w:numFmt w:val="decimal"/>
      <w:pStyle w:val="3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38E7438D"/>
    <w:multiLevelType w:val="hybridMultilevel"/>
    <w:tmpl w:val="9C80776A"/>
    <w:lvl w:ilvl="0" w:tplc="29200F5C">
      <w:start w:val="1"/>
      <w:numFmt w:val="chineseCountingThousand"/>
      <w:lvlText w:val="(%1)"/>
      <w:lvlJc w:val="left"/>
      <w:pPr>
        <w:ind w:left="620" w:hanging="420"/>
      </w:p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abstractNum w:abstractNumId="2" w15:restartNumberingAfterBreak="0">
    <w:nsid w:val="502F5647"/>
    <w:multiLevelType w:val="hybridMultilevel"/>
    <w:tmpl w:val="D886450C"/>
    <w:lvl w:ilvl="0" w:tplc="367A7598">
      <w:start w:val="1"/>
      <w:numFmt w:val="chineseCountingThousand"/>
      <w:lvlText w:val="%1、"/>
      <w:lvlJc w:val="left"/>
      <w:pPr>
        <w:ind w:left="63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91F37"/>
    <w:rsid w:val="000725C6"/>
    <w:rsid w:val="00085A69"/>
    <w:rsid w:val="00294230"/>
    <w:rsid w:val="002A390E"/>
    <w:rsid w:val="003058CF"/>
    <w:rsid w:val="003073F8"/>
    <w:rsid w:val="00321BF9"/>
    <w:rsid w:val="00380ED5"/>
    <w:rsid w:val="003A780C"/>
    <w:rsid w:val="003D4E0F"/>
    <w:rsid w:val="004F4B54"/>
    <w:rsid w:val="0052073E"/>
    <w:rsid w:val="00534B6B"/>
    <w:rsid w:val="005D0033"/>
    <w:rsid w:val="006052AB"/>
    <w:rsid w:val="00614C97"/>
    <w:rsid w:val="0066064C"/>
    <w:rsid w:val="007A1C6E"/>
    <w:rsid w:val="00813DC0"/>
    <w:rsid w:val="00822BAD"/>
    <w:rsid w:val="008437FE"/>
    <w:rsid w:val="00852F74"/>
    <w:rsid w:val="008B3F1F"/>
    <w:rsid w:val="00954496"/>
    <w:rsid w:val="00A017B6"/>
    <w:rsid w:val="00AC2C96"/>
    <w:rsid w:val="00B35881"/>
    <w:rsid w:val="00CD6B89"/>
    <w:rsid w:val="00D55FAC"/>
    <w:rsid w:val="00E31194"/>
    <w:rsid w:val="00E91F37"/>
    <w:rsid w:val="00EC7C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43A3AE3"/>
  <w15:docId w15:val="{E6B51887-1FBD-432F-B5D7-390B65C223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017B6"/>
    <w:pPr>
      <w:widowControl w:val="0"/>
      <w:jc w:val="both"/>
    </w:pPr>
    <w:rPr>
      <w:rFonts w:ascii="Calibri" w:eastAsia="宋体" w:hAnsi="Calibri" w:cs="Times New Roman"/>
      <w:szCs w:val="24"/>
    </w:rPr>
  </w:style>
  <w:style w:type="paragraph" w:styleId="1">
    <w:name w:val="heading 1"/>
    <w:basedOn w:val="a"/>
    <w:next w:val="a"/>
    <w:link w:val="10"/>
    <w:autoRedefine/>
    <w:uiPriority w:val="9"/>
    <w:qFormat/>
    <w:rsid w:val="00294230"/>
    <w:pPr>
      <w:keepNext/>
      <w:keepLines/>
      <w:spacing w:line="560" w:lineRule="exact"/>
      <w:jc w:val="center"/>
      <w:outlineLvl w:val="0"/>
    </w:pPr>
    <w:rPr>
      <w:rFonts w:asciiTheme="minorHAnsi" w:hAnsiTheme="minorHAnsi" w:cstheme="minorBidi"/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autoRedefine/>
    <w:uiPriority w:val="9"/>
    <w:unhideWhenUsed/>
    <w:qFormat/>
    <w:rsid w:val="008437FE"/>
    <w:pPr>
      <w:keepNext/>
      <w:keepLines/>
      <w:outlineLvl w:val="1"/>
    </w:pPr>
    <w:rPr>
      <w:rFonts w:ascii="黑体" w:eastAsia="黑体" w:hAnsi="黑体" w:cstheme="majorBidi"/>
      <w:sz w:val="24"/>
    </w:rPr>
  </w:style>
  <w:style w:type="paragraph" w:styleId="3">
    <w:name w:val="heading 3"/>
    <w:basedOn w:val="a"/>
    <w:next w:val="a"/>
    <w:link w:val="30"/>
    <w:autoRedefine/>
    <w:uiPriority w:val="9"/>
    <w:unhideWhenUsed/>
    <w:qFormat/>
    <w:rsid w:val="00294230"/>
    <w:pPr>
      <w:keepNext/>
      <w:keepLines/>
      <w:numPr>
        <w:numId w:val="3"/>
      </w:numPr>
      <w:spacing w:line="560" w:lineRule="exact"/>
      <w:ind w:left="620" w:hanging="420"/>
      <w:outlineLvl w:val="2"/>
    </w:pPr>
    <w:rPr>
      <w:rFonts w:asciiTheme="minorHAnsi" w:eastAsia="楷体" w:hAnsiTheme="minorHAnsi" w:cstheme="min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294230"/>
    <w:rPr>
      <w:rFonts w:eastAsia="宋体"/>
      <w:b/>
      <w:bCs/>
      <w:kern w:val="44"/>
      <w:sz w:val="44"/>
      <w:szCs w:val="44"/>
    </w:rPr>
  </w:style>
  <w:style w:type="character" w:customStyle="1" w:styleId="20">
    <w:name w:val="标题 2 字符"/>
    <w:basedOn w:val="a0"/>
    <w:link w:val="2"/>
    <w:uiPriority w:val="9"/>
    <w:rsid w:val="008437FE"/>
    <w:rPr>
      <w:rFonts w:ascii="黑体" w:eastAsia="黑体" w:hAnsi="黑体" w:cstheme="majorBidi"/>
      <w:sz w:val="24"/>
      <w:szCs w:val="24"/>
    </w:rPr>
  </w:style>
  <w:style w:type="character" w:customStyle="1" w:styleId="30">
    <w:name w:val="标题 3 字符"/>
    <w:basedOn w:val="a0"/>
    <w:link w:val="3"/>
    <w:uiPriority w:val="9"/>
    <w:rsid w:val="00294230"/>
    <w:rPr>
      <w:rFonts w:eastAsia="楷体"/>
      <w:b/>
      <w:bCs/>
      <w:sz w:val="32"/>
      <w:szCs w:val="32"/>
    </w:rPr>
  </w:style>
  <w:style w:type="paragraph" w:styleId="a3">
    <w:name w:val="header"/>
    <w:basedOn w:val="a"/>
    <w:link w:val="a4"/>
    <w:uiPriority w:val="99"/>
    <w:unhideWhenUsed/>
    <w:rsid w:val="00A017B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017B6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017B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017B6"/>
    <w:rPr>
      <w:sz w:val="18"/>
      <w:szCs w:val="18"/>
    </w:rPr>
  </w:style>
  <w:style w:type="paragraph" w:customStyle="1" w:styleId="11">
    <w:name w:val="列表段落1"/>
    <w:basedOn w:val="a"/>
    <w:uiPriority w:val="99"/>
    <w:unhideWhenUsed/>
    <w:qFormat/>
    <w:rsid w:val="00A017B6"/>
    <w:pPr>
      <w:ind w:firstLineChars="200" w:firstLine="420"/>
    </w:pPr>
  </w:style>
  <w:style w:type="paragraph" w:customStyle="1" w:styleId="ListParagraph1">
    <w:name w:val="List Paragraph1"/>
    <w:basedOn w:val="a"/>
    <w:rsid w:val="003058CF"/>
    <w:pPr>
      <w:ind w:firstLineChars="200" w:firstLine="200"/>
    </w:pPr>
    <w:rPr>
      <w:rFonts w:asciiTheme="minorHAnsi" w:eastAsia="仿宋_GB2312" w:hAnsiTheme="minorHAnsi" w:cs="Arial"/>
      <w:kern w:val="0"/>
      <w:sz w:val="3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</Pages>
  <Words>162</Words>
  <Characters>928</Characters>
  <Application>Microsoft Office Word</Application>
  <DocSecurity>0</DocSecurity>
  <Lines>7</Lines>
  <Paragraphs>2</Paragraphs>
  <ScaleCrop>false</ScaleCrop>
  <Company/>
  <LinksUpToDate>false</LinksUpToDate>
  <CharactersWithSpaces>1088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松 陈</dc:creator>
  <cp:keywords/>
  <dc:description/>
  <cp:lastModifiedBy>左 岸</cp:lastModifiedBy>
  <cp:revision>11</cp:revision>
  <dcterms:created xsi:type="dcterms:W3CDTF">2020-08-17T08:05:00Z</dcterms:created>
  <dcterms:modified xsi:type="dcterms:W3CDTF">2020-08-29T01:59:00Z</dcterms:modified>
</cp:coreProperties>
</file>