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23594" w14:textId="38D5EA38" w:rsidR="00D90093" w:rsidRPr="00A3679A" w:rsidRDefault="00A3679A" w:rsidP="00A3679A">
      <w:pPr>
        <w:pStyle w:val="2"/>
        <w:rPr>
          <w:rFonts w:cs="方正小标宋_GBK"/>
        </w:rPr>
      </w:pPr>
      <w:bookmarkStart w:id="0" w:name="_Toc48693888"/>
      <w:r>
        <w:t>64</w:t>
      </w:r>
      <w:r w:rsidR="00D90093" w:rsidRPr="00A3679A">
        <w:rPr>
          <w:rFonts w:hint="eastAsia"/>
        </w:rPr>
        <w:t>微波移相器联合研发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642"/>
        <w:gridCol w:w="1887"/>
        <w:gridCol w:w="2061"/>
        <w:gridCol w:w="2064"/>
      </w:tblGrid>
      <w:tr w:rsidR="00D90093" w:rsidRPr="00A90B34" w14:paraId="6B0F38FB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0E17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bCs/>
                <w:sz w:val="24"/>
              </w:rPr>
            </w:pPr>
            <w:r w:rsidRPr="00A90B34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D90093" w:rsidRPr="00A90B34" w14:paraId="2AFED6C1" w14:textId="77777777" w:rsidTr="000A0A7C">
        <w:trPr>
          <w:trHeight w:val="384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F0F7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045" w14:textId="79F4CF5C" w:rsidR="00D90093" w:rsidRPr="00A90B34" w:rsidRDefault="005859C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陕西群力</w:t>
            </w:r>
            <w:r w:rsidR="00D90093" w:rsidRPr="00A90B34">
              <w:rPr>
                <w:rFonts w:ascii="仿宋_GB2312" w:eastAsia="仿宋_GB2312" w:cs="宋体" w:hint="eastAsia"/>
                <w:sz w:val="24"/>
              </w:rPr>
              <w:t>电工有限责任公司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E70F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E293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91610000220524500G</w:t>
            </w:r>
          </w:p>
        </w:tc>
      </w:tr>
      <w:tr w:rsidR="00D90093" w:rsidRPr="00A90B34" w14:paraId="3386CDF8" w14:textId="77777777" w:rsidTr="000A0A7C">
        <w:trPr>
          <w:trHeight w:val="384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6A2E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25CD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0111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A99E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D90093" w:rsidRPr="00A90B34" w14:paraId="1E37EEE0" w14:textId="77777777" w:rsidTr="000A0A7C">
        <w:trPr>
          <w:trHeight w:val="384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6614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F5F1" w14:textId="77BF90DA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宝鸡高新区</w:t>
            </w:r>
          </w:p>
        </w:tc>
      </w:tr>
      <w:tr w:rsidR="00D90093" w:rsidRPr="00A90B34" w14:paraId="3ED60869" w14:textId="77777777" w:rsidTr="000A0A7C">
        <w:trPr>
          <w:trHeight w:val="417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D66C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DF46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6BCD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7C8E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D90093" w:rsidRPr="00A90B34" w14:paraId="2AC0F322" w14:textId="77777777" w:rsidTr="000A0A7C">
        <w:trPr>
          <w:trHeight w:val="768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8028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上一年度营业总收入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5A79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36293（万元）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8291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A766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1056（人）</w:t>
            </w:r>
          </w:p>
        </w:tc>
      </w:tr>
      <w:tr w:rsidR="00D90093" w:rsidRPr="00A90B34" w14:paraId="2E3F8262" w14:textId="77777777" w:rsidTr="000A0A7C">
        <w:trPr>
          <w:trHeight w:val="737"/>
        </w:trPr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3B97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高新技术企业认定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DA55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A90B34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DDDA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A81F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Pr="00A90B34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A90B34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D90093" w:rsidRPr="00A90B34" w14:paraId="219D7256" w14:textId="77777777" w:rsidTr="000A0A7C">
        <w:trPr>
          <w:trHeight w:val="481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AA44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5C32D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微波移相器联合研发</w:t>
            </w:r>
          </w:p>
        </w:tc>
      </w:tr>
      <w:tr w:rsidR="00D90093" w:rsidRPr="00A90B34" w14:paraId="3E9E6548" w14:textId="77777777" w:rsidTr="000A0A7C">
        <w:trPr>
          <w:trHeight w:val="1224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3810AE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4A8F7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需求 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3100D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7DFBBA88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A90B34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3D2FDE54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70711E25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D90093" w:rsidRPr="00A90B34" w14:paraId="37FEE5EF" w14:textId="77777777" w:rsidTr="000A0A7C">
        <w:trPr>
          <w:trHeight w:val="1836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04E1A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11834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7B6A7E25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649ED" w14:textId="77777777" w:rsidR="00D90093" w:rsidRPr="00A90B34" w:rsidRDefault="00D90093" w:rsidP="00A90B34">
            <w:pPr>
              <w:adjustRightInd w:val="0"/>
              <w:snapToGrid w:val="0"/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微波移相器是控制信号相位变化的控制元件，广泛应用于雷达系统、微波通信系统、测量系统等，用来控制每个辐射单元的相位,实现波束的快速扫描，改变已调信号的相位，再进行传输，有相当好的市场前景和开发潜力。结构独特新颖，填补了国内空白，研究价值高。现阶段，微波移相器处于正在技术研发，需学习借鉴国内外类似产品结构或技术理念，产品成熟度高，成本低，约为1000元/只，利润可观，市场需求量大，特此需求研制。</w:t>
            </w:r>
          </w:p>
        </w:tc>
      </w:tr>
      <w:tr w:rsidR="00D90093" w:rsidRPr="00A90B34" w14:paraId="6216C173" w14:textId="77777777" w:rsidTr="00D90093">
        <w:trPr>
          <w:trHeight w:val="1972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DDB0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76F0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5F2FB266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BCB65" w14:textId="4D3CD445" w:rsidR="00D90093" w:rsidRPr="00A90B34" w:rsidRDefault="00D90093" w:rsidP="00A90B34">
            <w:pPr>
              <w:adjustRightInd w:val="0"/>
              <w:snapToGrid w:val="0"/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目前已立项研制，无结构参考，执行GJB3235A-2011《微波铁氧体移相器通用规范》，根据设计经验和资料借</w:t>
            </w:r>
            <w:r w:rsidR="000C077E" w:rsidRPr="00A90B34">
              <w:rPr>
                <w:rFonts w:ascii="仿宋_GB2312" w:eastAsia="仿宋_GB2312" w:cs="宋体" w:hint="eastAsia"/>
                <w:sz w:val="24"/>
              </w:rPr>
              <w:t>鉴，在现有基础上进行了模型设计和仿真优化，初步设计出结构模型，但</w:t>
            </w:r>
            <w:r w:rsidRPr="00A90B34">
              <w:rPr>
                <w:rFonts w:ascii="仿宋_GB2312" w:eastAsia="仿宋_GB2312" w:cs="宋体" w:hint="eastAsia"/>
                <w:sz w:val="24"/>
              </w:rPr>
              <w:t>研究较浅，技术成熟性不够，现处于初样阶段，为优化提升产品产品射频传输性能，需进一步分析和研究。目前投入资金3万元，4人组建团队进行研制，团队人员技术过硬、理念创新，有一定的科研攻关基础，仪器设备、生产条件均具备。</w:t>
            </w:r>
          </w:p>
        </w:tc>
      </w:tr>
      <w:tr w:rsidR="00D90093" w:rsidRPr="00A90B34" w14:paraId="341E17AC" w14:textId="77777777" w:rsidTr="00D90093">
        <w:trPr>
          <w:trHeight w:val="196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37DD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E005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78C5E546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96E1" w14:textId="77777777" w:rsidR="00D90093" w:rsidRPr="00A90B34" w:rsidRDefault="00D90093" w:rsidP="00A90B34">
            <w:pPr>
              <w:adjustRightInd w:val="0"/>
              <w:snapToGrid w:val="0"/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希望与西安电子科技大学机电工程学院开展产学研合作，拟采用联合创新与研制形式进行协同研发，可以技术讲座、技术交流、项目建设等形式逐步进行合作。吸收国内外同类产品、相似核心技术的关键创新点，优化创新设计思路。希望专家为电子行业的领军者或教授级，团队所属领域为微波电子领域，能提供优质的资源和理念，特需长期合作研发。</w:t>
            </w:r>
          </w:p>
        </w:tc>
      </w:tr>
      <w:tr w:rsidR="00D90093" w:rsidRPr="00A90B34" w14:paraId="6817F700" w14:textId="77777777" w:rsidTr="000A0A7C">
        <w:trPr>
          <w:trHeight w:val="1111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E479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FB844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021CFF65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E79EB" w14:textId="77777777" w:rsidR="00D90093" w:rsidRPr="00A90B34" w:rsidRDefault="00D90093" w:rsidP="00A90B34">
            <w:pPr>
              <w:adjustRightInd w:val="0"/>
              <w:snapToGrid w:val="0"/>
              <w:ind w:left="14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 xml:space="preserve">□技术转让    □技术入股   </w:t>
            </w:r>
            <w:r w:rsidRPr="00A90B34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A90B34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□共建新研发、生产实体□委托团队、专家长期技术服务    </w:t>
            </w:r>
          </w:p>
        </w:tc>
      </w:tr>
      <w:tr w:rsidR="00D90093" w:rsidRPr="00A90B34" w14:paraId="6B2D60FF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A88B" w14:textId="77777777" w:rsidR="00D90093" w:rsidRPr="00A90B34" w:rsidRDefault="00D90093" w:rsidP="00A90B34">
            <w:pPr>
              <w:adjustRightInd w:val="0"/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DCBC5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 xml:space="preserve">□技术转移  □研发费用加计扣除  □知识产权  </w:t>
            </w:r>
          </w:p>
          <w:p w14:paraId="6AEEEE00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 xml:space="preserve">□科技金融 □检验检测  </w:t>
            </w:r>
            <w:r w:rsidRPr="00A90B34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A90B34">
              <w:rPr>
                <w:rFonts w:ascii="仿宋_GB2312" w:eastAsia="仿宋_GB2312" w:cs="宋体" w:hint="eastAsia"/>
                <w:sz w:val="24"/>
              </w:rPr>
              <w:t xml:space="preserve">质量体系  □行业政策   </w:t>
            </w:r>
            <w:r w:rsidRPr="00A90B34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A90B34">
              <w:rPr>
                <w:rFonts w:ascii="仿宋_GB2312" w:eastAsia="仿宋_GB2312" w:cs="宋体" w:hint="eastAsia"/>
                <w:sz w:val="24"/>
              </w:rPr>
              <w:t>科技政策 □招标采购</w:t>
            </w:r>
            <w:r w:rsidRPr="00A90B34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A90B34">
              <w:rPr>
                <w:rFonts w:ascii="仿宋_GB2312" w:eastAsia="仿宋_GB2312" w:cs="宋体" w:hint="eastAsia"/>
                <w:sz w:val="24"/>
              </w:rPr>
              <w:t>市场前景分析□产品/服务市场占有率分析   □企业发展战略咨询           □其他</w:t>
            </w:r>
          </w:p>
        </w:tc>
      </w:tr>
      <w:tr w:rsidR="00D90093" w:rsidRPr="00A90B34" w14:paraId="59BFB0B8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FF29" w14:textId="77777777" w:rsidR="00D90093" w:rsidRPr="00A90B34" w:rsidRDefault="00D90093" w:rsidP="00A90B34">
            <w:pPr>
              <w:adjustRightInd w:val="0"/>
              <w:snapToGrid w:val="0"/>
              <w:spacing w:before="120"/>
              <w:ind w:firstLineChars="186" w:firstLine="448"/>
              <w:jc w:val="center"/>
              <w:rPr>
                <w:rFonts w:ascii="仿宋_GB2312" w:eastAsia="仿宋_GB2312" w:hAnsi="仿宋" w:cs="宋体"/>
                <w:b/>
                <w:bCs/>
                <w:sz w:val="24"/>
              </w:rPr>
            </w:pPr>
            <w:r w:rsidRPr="00A90B34">
              <w:rPr>
                <w:rFonts w:ascii="仿宋_GB2312" w:eastAsia="仿宋_GB2312" w:hAnsi="仿宋" w:cs="宋体" w:hint="eastAsia"/>
                <w:b/>
                <w:bCs/>
                <w:sz w:val="24"/>
              </w:rPr>
              <w:t>管理信息</w:t>
            </w:r>
          </w:p>
        </w:tc>
      </w:tr>
      <w:tr w:rsidR="00D90093" w:rsidRPr="00A90B34" w14:paraId="63023EFB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611B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45F90F9E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ECD2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A90B34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A90B34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D90093" w:rsidRPr="00A90B34" w14:paraId="1A41F36E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056A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21D7925F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F856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A90B34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A90B34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</w:tr>
      <w:tr w:rsidR="00D90093" w:rsidRPr="00A90B34" w14:paraId="1BF8AF48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83EC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E114" w14:textId="77777777" w:rsidR="00D90093" w:rsidRPr="00A90B34" w:rsidRDefault="00D90093" w:rsidP="00A90B34">
            <w:pPr>
              <w:adjustRightInd w:val="0"/>
              <w:snapToGrid w:val="0"/>
              <w:ind w:firstLineChars="45" w:firstLine="108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A90B34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</w:tr>
      <w:tr w:rsidR="00D90093" w:rsidRPr="00A90B34" w14:paraId="40B9C8C9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3007" w14:textId="77777777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B704" w14:textId="77777777" w:rsidR="009A4799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A90B34">
              <w:rPr>
                <w:rFonts w:ascii="仿宋_GB2312" w:eastAsia="仿宋_GB2312" w:cs="宋体" w:hint="eastAsia"/>
                <w:sz w:val="24"/>
              </w:rPr>
              <w:t>是    金额  万元。（出资额主要用作支付技术转让、技术服务、技术许可或其他相关性合作）</w:t>
            </w:r>
          </w:p>
          <w:p w14:paraId="67B78641" w14:textId="5678F08A" w:rsidR="00D90093" w:rsidRPr="00A90B34" w:rsidRDefault="00D90093" w:rsidP="00A90B34">
            <w:pPr>
              <w:adjustRightInd w:val="0"/>
              <w:snapToGrid w:val="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384C9091" w14:textId="77777777" w:rsidR="00D90093" w:rsidRPr="00A90B34" w:rsidRDefault="00D90093" w:rsidP="00A90B34">
            <w:pPr>
              <w:adjustRightInd w:val="0"/>
              <w:snapToGrid w:val="0"/>
              <w:ind w:right="400" w:firstLineChars="1800" w:firstLine="432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6C52D4C7" w14:textId="77777777" w:rsidR="00D90093" w:rsidRPr="00A90B34" w:rsidRDefault="00D90093" w:rsidP="00A90B34">
            <w:pPr>
              <w:adjustRightInd w:val="0"/>
              <w:snapToGrid w:val="0"/>
              <w:ind w:right="400" w:firstLineChars="1850" w:firstLine="4440"/>
              <w:rPr>
                <w:rFonts w:ascii="仿宋_GB2312" w:eastAsia="仿宋_GB2312" w:cs="宋体"/>
                <w:sz w:val="24"/>
              </w:rPr>
            </w:pPr>
            <w:r w:rsidRPr="00A90B34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41261551" w14:textId="3F5F7BA3" w:rsidR="00A017B6" w:rsidRPr="00A90B34" w:rsidRDefault="00A017B6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4D16FA06" w14:textId="0582A1E8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7F8A0011" w14:textId="6C31949E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451F68C2" w14:textId="6102C1F3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41D7818F" w14:textId="4EDF91D0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71E9AB6E" w14:textId="2C62971E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5D4C32FD" w14:textId="4F4CECA0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551E925C" w14:textId="10E1C444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40332D4F" w14:textId="065E09EB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60AF2428" w14:textId="3A0AFDAE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52B2CC4F" w14:textId="3054D335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4137704B" w14:textId="06DBD780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3AE6EC58" w14:textId="4805B134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1D6BEB70" w14:textId="5033EF78" w:rsidR="00D90093" w:rsidRPr="00A90B34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7376A8E1" w14:textId="0536E3F8" w:rsidR="00D90093" w:rsidRDefault="00D90093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25D45AB7" w14:textId="5EA8EC1B" w:rsidR="00A90B34" w:rsidRDefault="00A90B34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1176A88B" w14:textId="102CA315" w:rsidR="00A90B34" w:rsidRDefault="00A90B34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1B791427" w14:textId="0F06E680" w:rsidR="00A90B34" w:rsidRDefault="00A90B34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16C5772C" w14:textId="30798F14" w:rsidR="00A90B34" w:rsidRDefault="00A90B34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4272BFAB" w14:textId="472FCEF3" w:rsidR="00A90B34" w:rsidRDefault="00A90B34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1023133A" w14:textId="2CA54E78" w:rsidR="00A90B34" w:rsidRDefault="00A90B34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5CC0267C" w14:textId="52915B88" w:rsidR="00A90B34" w:rsidRDefault="00A90B34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2D714D3E" w14:textId="6EAD1F62" w:rsidR="00A90B34" w:rsidRDefault="00A90B34" w:rsidP="00A90B34">
      <w:pPr>
        <w:jc w:val="center"/>
        <w:rPr>
          <w:rFonts w:ascii="仿宋_GB2312" w:eastAsia="仿宋_GB2312" w:hAnsi="仿宋" w:cs="黑体"/>
          <w:sz w:val="24"/>
        </w:rPr>
      </w:pPr>
    </w:p>
    <w:p w14:paraId="0299E6F8" w14:textId="653E6F04" w:rsidR="00A90B34" w:rsidRPr="000A6493" w:rsidRDefault="00A90B34" w:rsidP="00A90B34">
      <w:pPr>
        <w:jc w:val="center"/>
        <w:rPr>
          <w:rFonts w:ascii="仿宋_GB2312" w:eastAsia="仿宋_GB2312" w:hAnsi="仿宋" w:cs="黑体"/>
          <w:sz w:val="24"/>
        </w:rPr>
      </w:pPr>
    </w:p>
    <w:sectPr w:rsidR="00A90B34" w:rsidRPr="000A649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54236" w14:textId="77777777" w:rsidR="00473540" w:rsidRDefault="00473540" w:rsidP="00A017B6">
      <w:r>
        <w:separator/>
      </w:r>
    </w:p>
  </w:endnote>
  <w:endnote w:type="continuationSeparator" w:id="0">
    <w:p w14:paraId="4DC3336E" w14:textId="77777777" w:rsidR="00473540" w:rsidRDefault="00473540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roman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4942E0" w14:textId="77777777" w:rsidR="00473540" w:rsidRDefault="00473540" w:rsidP="00A017B6">
      <w:r>
        <w:separator/>
      </w:r>
    </w:p>
  </w:footnote>
  <w:footnote w:type="continuationSeparator" w:id="0">
    <w:p w14:paraId="76C8868B" w14:textId="77777777" w:rsidR="00473540" w:rsidRDefault="00473540" w:rsidP="00A0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9DF7" w14:textId="59ABA0CA" w:rsidR="00D90093" w:rsidRPr="00D90093" w:rsidRDefault="00D90093" w:rsidP="00A3679A">
    <w:pPr>
      <w:pStyle w:val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F37"/>
    <w:rsid w:val="000017A2"/>
    <w:rsid w:val="000725C6"/>
    <w:rsid w:val="00085A69"/>
    <w:rsid w:val="000A6493"/>
    <w:rsid w:val="000C077E"/>
    <w:rsid w:val="00294230"/>
    <w:rsid w:val="002A7D5C"/>
    <w:rsid w:val="00380ED5"/>
    <w:rsid w:val="003A780C"/>
    <w:rsid w:val="003D4E0F"/>
    <w:rsid w:val="00473540"/>
    <w:rsid w:val="005859C3"/>
    <w:rsid w:val="005918D9"/>
    <w:rsid w:val="005B1FC8"/>
    <w:rsid w:val="005B6983"/>
    <w:rsid w:val="005B7DFE"/>
    <w:rsid w:val="005C5EF4"/>
    <w:rsid w:val="00614C97"/>
    <w:rsid w:val="007E2D64"/>
    <w:rsid w:val="00822BAD"/>
    <w:rsid w:val="008B55D7"/>
    <w:rsid w:val="008E6041"/>
    <w:rsid w:val="009036EE"/>
    <w:rsid w:val="009A2986"/>
    <w:rsid w:val="009A4799"/>
    <w:rsid w:val="00A017B6"/>
    <w:rsid w:val="00A16BE9"/>
    <w:rsid w:val="00A3679A"/>
    <w:rsid w:val="00A90B34"/>
    <w:rsid w:val="00AC2C96"/>
    <w:rsid w:val="00B35881"/>
    <w:rsid w:val="00BF5B27"/>
    <w:rsid w:val="00D55FAC"/>
    <w:rsid w:val="00D90093"/>
    <w:rsid w:val="00DC3D5B"/>
    <w:rsid w:val="00E91F37"/>
    <w:rsid w:val="00F3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docId w15:val="{E6B51887-1FBD-432F-B5D7-390B65C2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3679A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A3679A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character" w:customStyle="1" w:styleId="info-content-text2">
    <w:name w:val="info-content-text2"/>
    <w:basedOn w:val="a0"/>
    <w:rsid w:val="008E6041"/>
  </w:style>
  <w:style w:type="paragraph" w:styleId="a7">
    <w:name w:val="Balloon Text"/>
    <w:basedOn w:val="a"/>
    <w:link w:val="a8"/>
    <w:uiPriority w:val="99"/>
    <w:semiHidden/>
    <w:unhideWhenUsed/>
    <w:rsid w:val="00BF5B2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F5B2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松 陈</dc:creator>
  <cp:lastModifiedBy>左 岸</cp:lastModifiedBy>
  <cp:revision>6</cp:revision>
  <cp:lastPrinted>2020-08-18T10:04:00Z</cp:lastPrinted>
  <dcterms:created xsi:type="dcterms:W3CDTF">2020-08-26T02:29:00Z</dcterms:created>
  <dcterms:modified xsi:type="dcterms:W3CDTF">2020-08-29T01:57:00Z</dcterms:modified>
</cp:coreProperties>
</file>