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965E7" w14:textId="2DA5BE11" w:rsidR="0088174A" w:rsidRPr="0051216E" w:rsidRDefault="00880914" w:rsidP="0051216E">
      <w:pPr>
        <w:pStyle w:val="2"/>
        <w:rPr>
          <w:rFonts w:cs="方正小标宋_GBK"/>
        </w:rPr>
      </w:pPr>
      <w:bookmarkStart w:id="0" w:name="_Toc48693885"/>
      <w:r>
        <w:t>60</w:t>
      </w:r>
      <w:r w:rsidR="0088174A" w:rsidRPr="0051216E">
        <w:rPr>
          <w:rFonts w:hint="eastAsia"/>
        </w:rPr>
        <w:t>光电检测技术在棉花异纤机方面的应用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88174A" w:rsidRPr="0051216E" w14:paraId="4FBDECB9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AF8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51216E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88174A" w:rsidRPr="0051216E" w14:paraId="543008B9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4AA0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B8A9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陕西长岭纺织机电科技有限公司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11C0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AAE0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916103017486078812</w:t>
            </w:r>
          </w:p>
        </w:tc>
      </w:tr>
      <w:tr w:rsidR="0088174A" w:rsidRPr="0051216E" w14:paraId="2702ED7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87A2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74F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82EE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4E7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88174A" w:rsidRPr="0051216E" w14:paraId="0EE3747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9766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E65E" w14:textId="77777777" w:rsidR="0088174A" w:rsidRPr="0051216E" w:rsidRDefault="0088174A" w:rsidP="0051216E">
            <w:pPr>
              <w:ind w:firstLineChars="800" w:firstLine="192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宝鸡市高新区</w:t>
            </w:r>
          </w:p>
        </w:tc>
      </w:tr>
      <w:tr w:rsidR="0088174A" w:rsidRPr="0051216E" w14:paraId="2AB8331C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1502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B968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8FCA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1D62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88174A" w:rsidRPr="0051216E" w14:paraId="0275A1FB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9269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CCD" w14:textId="77777777" w:rsidR="0088174A" w:rsidRPr="0051216E" w:rsidRDefault="0088174A" w:rsidP="0051216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49116（万元）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E242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B0C6" w14:textId="77777777" w:rsidR="0088174A" w:rsidRPr="0051216E" w:rsidRDefault="0088174A" w:rsidP="0051216E">
            <w:pPr>
              <w:ind w:right="200"/>
              <w:jc w:val="right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425（人）</w:t>
            </w:r>
          </w:p>
        </w:tc>
      </w:tr>
      <w:tr w:rsidR="0088174A" w:rsidRPr="0051216E" w14:paraId="06831908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CC02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60EA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90C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B9C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51216E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88174A" w:rsidRPr="0051216E" w14:paraId="748F769F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4B6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  <w:r w:rsidRPr="0051216E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FDBC9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光电检测技术在棉花异纤机方面的应用</w:t>
            </w:r>
          </w:p>
        </w:tc>
      </w:tr>
      <w:tr w:rsidR="0088174A" w:rsidRPr="0051216E" w14:paraId="6E8DDA23" w14:textId="77777777" w:rsidTr="000A0A7C">
        <w:trPr>
          <w:trHeight w:val="9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6B257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81C1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B444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1E2A3E71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5AA2F32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CE16934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88174A" w:rsidRPr="0051216E" w14:paraId="5FEB4A62" w14:textId="77777777" w:rsidTr="00F8448C">
        <w:trPr>
          <w:trHeight w:val="265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606F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5592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C85944F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8579" w14:textId="77777777" w:rsidR="0088174A" w:rsidRPr="0051216E" w:rsidRDefault="0088174A" w:rsidP="0051216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棉花异纤清除机是一种能在线检测并清除棉花中有害杂质的集机、光、电、气于一体的兼具图像识别功能、智能分拣功能的纺机设备。该项目使用6台4K彩色相机作为图像采集器件，使用LED光源进行图像照明，使用32个高速气阀进行异纤剔除对通道中的棉花进行两次检测，并将检测结果输入到除杂单元进行异纤剔除。</w:t>
            </w:r>
          </w:p>
          <w:p w14:paraId="6EE846A6" w14:textId="57D8F595" w:rsidR="00F8448C" w:rsidRPr="0051216E" w:rsidRDefault="0088174A" w:rsidP="0051216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主要需求：“提高棉花异纤机除杂准确率”，</w:t>
            </w:r>
            <w:r w:rsidRPr="0051216E">
              <w:rPr>
                <w:rFonts w:ascii="仿宋_GB2312" w:eastAsia="仿宋_GB2312" w:cs="宋体" w:hint="eastAsia"/>
                <w:sz w:val="24"/>
                <w:lang w:val="zh-CN"/>
              </w:rPr>
              <w:t>从棉流运动图像中准确地识别出异纤的位置，且不产生较多地误判</w:t>
            </w:r>
            <w:r w:rsidRPr="0051216E">
              <w:rPr>
                <w:rFonts w:ascii="仿宋_GB2312" w:eastAsia="仿宋_GB2312" w:cs="宋体" w:hint="eastAsia"/>
                <w:sz w:val="24"/>
              </w:rPr>
              <w:t>，使异纤打出准确率在不增加喷棉量的前提下应不低于95%。</w:t>
            </w:r>
          </w:p>
        </w:tc>
      </w:tr>
      <w:tr w:rsidR="0088174A" w:rsidRPr="0051216E" w14:paraId="483EBB80" w14:textId="77777777" w:rsidTr="00F8448C">
        <w:trPr>
          <w:trHeight w:val="2908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8A02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6AF5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2DC18FD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76F89" w14:textId="77777777" w:rsidR="0088174A" w:rsidRPr="0051216E" w:rsidRDefault="0088174A" w:rsidP="0051216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公司于2005年开始棉花异纤清除产品的技术预研，2007年正式立项产品，7月6日完成第一代单模块产品CS801棉花异纤清除机产品研发，同年通过由省科技厅组织的科技成果鉴定。2016年4月7日，长岭纺电第三代CS808棉花异纤清除机产品通过中国纺机协会组织的科技成果鉴定，在产业化的道路上迈进了最坚实的一步。本项目产品整体设计达到国内领先水平。在同类产品的比较中，从整体硬件配置和设备性能、稳定性方面具有突出的优势，性价比处于同类产品前列，具有很高的市场竞争力。随着图像处理技术的进步，今后不断升级完善CS808图像识别技术。</w:t>
            </w:r>
          </w:p>
        </w:tc>
      </w:tr>
      <w:tr w:rsidR="0088174A" w:rsidRPr="0051216E" w14:paraId="5598BC98" w14:textId="77777777" w:rsidTr="000A0A7C">
        <w:trPr>
          <w:trHeight w:val="84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0A86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752B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6C7DF32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9C30" w14:textId="77777777" w:rsidR="0088174A" w:rsidRPr="0051216E" w:rsidRDefault="0088174A" w:rsidP="0051216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希望与光电检测技术科技成果转化较强的高校、科研院所开展产学研合作</w:t>
            </w:r>
          </w:p>
        </w:tc>
      </w:tr>
      <w:tr w:rsidR="0088174A" w:rsidRPr="0051216E" w14:paraId="6FF45F97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0748" w14:textId="77777777" w:rsidR="0088174A" w:rsidRPr="0051216E" w:rsidRDefault="0088174A" w:rsidP="0051216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3CDC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1F078663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3BDC" w14:textId="77777777" w:rsidR="0088174A" w:rsidRPr="0051216E" w:rsidRDefault="0088174A" w:rsidP="0051216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 xml:space="preserve">委托研发 </w:t>
            </w: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 xml:space="preserve">共建新研发、生产实体 □委托团队、专家长期技术服务    </w:t>
            </w:r>
          </w:p>
        </w:tc>
      </w:tr>
      <w:tr w:rsidR="0088174A" w:rsidRPr="0051216E" w14:paraId="696EB56E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2569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E2DE" w14:textId="77777777" w:rsidR="0088174A" w:rsidRPr="0051216E" w:rsidRDefault="0088174A" w:rsidP="0051216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51216E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0FDB418F" w14:textId="77777777" w:rsidR="0088174A" w:rsidRPr="0051216E" w:rsidRDefault="0088174A" w:rsidP="0051216E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51216E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51216E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88174A" w:rsidRPr="0051216E" w14:paraId="63AFE693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CCA" w14:textId="77777777" w:rsidR="0088174A" w:rsidRPr="0051216E" w:rsidRDefault="0088174A" w:rsidP="0051216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51216E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88174A" w:rsidRPr="0051216E" w14:paraId="0B45FE3B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8365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6316AC68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F37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 xml:space="preserve">□是   □否   </w:t>
            </w: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部分公开（说明）</w:t>
            </w:r>
          </w:p>
        </w:tc>
      </w:tr>
      <w:tr w:rsidR="0088174A" w:rsidRPr="0051216E" w14:paraId="2476071F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A9E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C07D72E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DA00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8174A" w:rsidRPr="0051216E" w14:paraId="4C28B206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0EC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8493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88174A" w:rsidRPr="0051216E" w14:paraId="7511B8FC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9FB" w14:textId="77777777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6EF2" w14:textId="69FF04DA" w:rsidR="0088174A" w:rsidRPr="0051216E" w:rsidRDefault="0088174A" w:rsidP="0051216E">
            <w:pPr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1216E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51216E">
              <w:rPr>
                <w:rFonts w:ascii="仿宋_GB2312" w:eastAsia="仿宋_GB2312" w:cs="宋体" w:hint="eastAsia"/>
                <w:sz w:val="24"/>
                <w:u w:val="single"/>
              </w:rPr>
              <w:t xml:space="preserve">  60   </w:t>
            </w:r>
            <w:r w:rsidRPr="0051216E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59030ECE" w14:textId="77777777" w:rsidR="0088174A" w:rsidRPr="0051216E" w:rsidRDefault="0088174A" w:rsidP="0051216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55BED52" w14:textId="77777777" w:rsidR="0088174A" w:rsidRPr="0051216E" w:rsidRDefault="0088174A" w:rsidP="0051216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2AC3FA1" w14:textId="77777777" w:rsidR="0088174A" w:rsidRPr="0051216E" w:rsidRDefault="0088174A" w:rsidP="0051216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51216E">
              <w:rPr>
                <w:rFonts w:ascii="仿宋_GB2312" w:eastAsia="仿宋_GB2312" w:cs="宋体" w:hint="eastAsia"/>
                <w:sz w:val="24"/>
              </w:rPr>
              <w:t>2020年5月11日</w:t>
            </w:r>
          </w:p>
        </w:tc>
      </w:tr>
    </w:tbl>
    <w:p w14:paraId="56A3E446" w14:textId="77777777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0CEDB730" w14:textId="77777777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166015E8" w14:textId="77777777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325723E9" w14:textId="6306A371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10B913AD" w14:textId="27347D5C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3B9FE07" w14:textId="31531096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5AB00D41" w14:textId="2EF94A62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CA76E4A" w14:textId="2E3EDACF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3C5D0D71" w14:textId="58D98483" w:rsidR="0088174A" w:rsidRPr="0051216E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3241DC27" w14:textId="39522F91" w:rsidR="0088174A" w:rsidRDefault="0088174A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0F7B0BC" w14:textId="5943D4B7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1A446812" w14:textId="4D592A1E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70B1A7D9" w14:textId="6A811FB3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76A9F735" w14:textId="717D9CA5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7AEF5176" w14:textId="4A150EE2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4E8C70D" w14:textId="1128F420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6B2A1E27" w14:textId="49D3B6A7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5A130181" w14:textId="262D8DBA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3CA2E692" w14:textId="50744C40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189E0B98" w14:textId="022F7F9E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733F891E" w14:textId="677C30FF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270832D" w14:textId="51651556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DF062BA" w14:textId="7A085548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p w14:paraId="2CBC9196" w14:textId="5929E6A8" w:rsidR="0051216E" w:rsidRDefault="0051216E" w:rsidP="0051216E">
      <w:pPr>
        <w:jc w:val="center"/>
        <w:rPr>
          <w:rFonts w:ascii="仿宋_GB2312" w:eastAsia="仿宋_GB2312" w:hAnsi="仿宋" w:cs="黑体"/>
          <w:sz w:val="24"/>
        </w:rPr>
      </w:pPr>
    </w:p>
    <w:sectPr w:rsidR="005121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C7B84" w14:textId="77777777" w:rsidR="00FD3262" w:rsidRDefault="00FD3262" w:rsidP="00A017B6">
      <w:r>
        <w:separator/>
      </w:r>
    </w:p>
  </w:endnote>
  <w:endnote w:type="continuationSeparator" w:id="0">
    <w:p w14:paraId="2CCCA596" w14:textId="77777777" w:rsidR="00FD3262" w:rsidRDefault="00FD3262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A635E" w14:textId="77777777" w:rsidR="00FD3262" w:rsidRDefault="00FD3262" w:rsidP="00A017B6">
      <w:r>
        <w:separator/>
      </w:r>
    </w:p>
  </w:footnote>
  <w:footnote w:type="continuationSeparator" w:id="0">
    <w:p w14:paraId="652CB96E" w14:textId="77777777" w:rsidR="00FD3262" w:rsidRDefault="00FD3262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1F4E64"/>
    <w:rsid w:val="0022638C"/>
    <w:rsid w:val="00270330"/>
    <w:rsid w:val="00294230"/>
    <w:rsid w:val="002A45FD"/>
    <w:rsid w:val="002D2985"/>
    <w:rsid w:val="00380ED5"/>
    <w:rsid w:val="003A780C"/>
    <w:rsid w:val="003B2D47"/>
    <w:rsid w:val="003D4E0F"/>
    <w:rsid w:val="003E58F1"/>
    <w:rsid w:val="00451DB5"/>
    <w:rsid w:val="004B65C1"/>
    <w:rsid w:val="0051216E"/>
    <w:rsid w:val="005951CA"/>
    <w:rsid w:val="00614C97"/>
    <w:rsid w:val="006E4492"/>
    <w:rsid w:val="00787629"/>
    <w:rsid w:val="00822BAD"/>
    <w:rsid w:val="00880914"/>
    <w:rsid w:val="0088174A"/>
    <w:rsid w:val="00981627"/>
    <w:rsid w:val="00A017B6"/>
    <w:rsid w:val="00A21856"/>
    <w:rsid w:val="00AC2C96"/>
    <w:rsid w:val="00B35881"/>
    <w:rsid w:val="00B76009"/>
    <w:rsid w:val="00C92676"/>
    <w:rsid w:val="00D3709D"/>
    <w:rsid w:val="00D55FAC"/>
    <w:rsid w:val="00D67C46"/>
    <w:rsid w:val="00E26E4C"/>
    <w:rsid w:val="00E91F37"/>
    <w:rsid w:val="00F8448C"/>
    <w:rsid w:val="00F913C3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1216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1216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1F4E6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F4E64"/>
    <w:rPr>
      <w:rFonts w:ascii="Calibri" w:eastAsia="宋体" w:hAnsi="Calibri" w:cs="Times New Roman"/>
      <w:sz w:val="18"/>
      <w:szCs w:val="18"/>
    </w:rPr>
  </w:style>
  <w:style w:type="paragraph" w:customStyle="1" w:styleId="ListParagraph1">
    <w:name w:val="List Paragraph1"/>
    <w:basedOn w:val="a"/>
    <w:rsid w:val="0088174A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9">
    <w:name w:val="Normal (Web)"/>
    <w:basedOn w:val="a"/>
    <w:uiPriority w:val="99"/>
    <w:unhideWhenUsed/>
    <w:rsid w:val="005951C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4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15</cp:revision>
  <cp:lastPrinted>2020-08-18T10:02:00Z</cp:lastPrinted>
  <dcterms:created xsi:type="dcterms:W3CDTF">2020-08-17T08:04:00Z</dcterms:created>
  <dcterms:modified xsi:type="dcterms:W3CDTF">2020-08-29T01:56:00Z</dcterms:modified>
</cp:coreProperties>
</file>