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EF072" w14:textId="6A919203" w:rsidR="00AF2B0B" w:rsidRPr="007F29C7" w:rsidRDefault="005D2352" w:rsidP="004E4B92">
      <w:pPr>
        <w:pStyle w:val="2"/>
      </w:pPr>
      <w:bookmarkStart w:id="0" w:name="_Toc48693925"/>
      <w:r>
        <w:t>54</w:t>
      </w:r>
      <w:r w:rsidR="00AF2B0B" w:rsidRPr="007F29C7">
        <w:rPr>
          <w:rFonts w:hint="eastAsia"/>
        </w:rPr>
        <w:t>石墨烯可穿戴发热相关产品的技术及研发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7F29C7" w:rsidRPr="007F29C7" w14:paraId="301CF390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398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7F29C7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7F29C7" w:rsidRPr="007F29C7" w14:paraId="63216897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B0E1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9237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陕西墨氏石墨烯科技有限公司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FFBA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737661CD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F082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91610304MA6X9X648J</w:t>
            </w:r>
          </w:p>
        </w:tc>
      </w:tr>
      <w:tr w:rsidR="007F29C7" w:rsidRPr="007F29C7" w14:paraId="0BDF514D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5FFF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65C5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0FE2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85B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7F29C7" w:rsidRPr="007F29C7" w14:paraId="12F684BA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9C5D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67C4" w14:textId="77777777" w:rsidR="00AF2B0B" w:rsidRPr="007F29C7" w:rsidRDefault="00AF2B0B" w:rsidP="004E4B92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hint="eastAsia"/>
                <w:sz w:val="24"/>
                <w:u w:val="single"/>
              </w:rPr>
              <w:t xml:space="preserve"> 陈仓区 </w:t>
            </w:r>
            <w:r w:rsidRPr="007F29C7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7F29C7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7F29C7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7F29C7" w:rsidRPr="007F29C7" w14:paraId="1FAAA84C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81BB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9236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130F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0071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7F29C7" w:rsidRPr="007F29C7" w14:paraId="5FC08390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CC1" w14:textId="77777777" w:rsidR="00AF2B0B" w:rsidRPr="007F29C7" w:rsidRDefault="00AF2B0B" w:rsidP="004E4B92">
            <w:pPr>
              <w:jc w:val="center"/>
              <w:rPr>
                <w:rFonts w:ascii="仿宋_GB2312" w:eastAsia="仿宋_GB2312"/>
                <w:sz w:val="24"/>
              </w:rPr>
            </w:pPr>
            <w:r w:rsidRPr="007F29C7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AD74" w14:textId="77777777" w:rsidR="00AF2B0B" w:rsidRPr="007F29C7" w:rsidRDefault="00AF2B0B" w:rsidP="004E4B92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2770.00（万元）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0001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D711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32（人）</w:t>
            </w:r>
          </w:p>
        </w:tc>
      </w:tr>
      <w:tr w:rsidR="007F29C7" w:rsidRPr="007F29C7" w14:paraId="21E5A26B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03BA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DD4D" w14:textId="2F8B0F49" w:rsidR="00AF2B0B" w:rsidRPr="007F29C7" w:rsidRDefault="004E4B92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7F29C7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bookmarkEnd w:id="1"/>
            <w:r w:rsidR="00AF2B0B" w:rsidRPr="007F29C7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87A7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B962" w14:textId="09571782" w:rsidR="00AF2B0B" w:rsidRPr="007F29C7" w:rsidRDefault="004E4B92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AF2B0B" w:rsidRPr="007F29C7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7F29C7" w:rsidRPr="007F29C7" w14:paraId="6E180FF9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718" w14:textId="77777777" w:rsidR="00AF2B0B" w:rsidRPr="007F29C7" w:rsidRDefault="00AF2B0B" w:rsidP="004E4B92">
            <w:pPr>
              <w:rPr>
                <w:rFonts w:ascii="仿宋_GB2312" w:eastAsia="仿宋_GB2312"/>
                <w:sz w:val="24"/>
              </w:rPr>
            </w:pPr>
            <w:r w:rsidRPr="007F29C7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0CD7D" w14:textId="77777777" w:rsidR="00AF2B0B" w:rsidRPr="007F29C7" w:rsidRDefault="00AF2B0B" w:rsidP="004E4B92">
            <w:pPr>
              <w:rPr>
                <w:rFonts w:ascii="仿宋_GB2312" w:eastAsia="仿宋_GB2312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石墨烯可穿戴发热相关产品的技术及研发。</w:t>
            </w:r>
          </w:p>
        </w:tc>
      </w:tr>
      <w:tr w:rsidR="007F29C7" w:rsidRPr="007F29C7" w14:paraId="0CEAFF56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A76A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84CF9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DC087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054FCD3E" w14:textId="3862F4CA" w:rsidR="00AF2B0B" w:rsidRPr="007F29C7" w:rsidRDefault="004E4B92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AF2B0B" w:rsidRPr="007F29C7">
              <w:rPr>
                <w:rFonts w:ascii="仿宋_GB2312" w:eastAsia="仿宋_GB2312" w:hAnsi="仿宋_GB2312" w:cs="仿宋_GB2312" w:hint="eastAsia"/>
                <w:sz w:val="24"/>
              </w:rPr>
              <w:t>产品研发（产品升级、新产品研发）</w:t>
            </w:r>
          </w:p>
          <w:p w14:paraId="618180F7" w14:textId="60882D25" w:rsidR="00AF2B0B" w:rsidRPr="007F29C7" w:rsidRDefault="004E4B92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AF2B0B" w:rsidRPr="007F29C7">
              <w:rPr>
                <w:rFonts w:ascii="仿宋_GB2312" w:eastAsia="仿宋_GB2312" w:hAnsi="仿宋_GB2312" w:cs="仿宋_GB2312" w:hint="eastAsia"/>
                <w:sz w:val="24"/>
              </w:rPr>
              <w:t>技术改造（设备、研发生产条件）</w:t>
            </w:r>
          </w:p>
          <w:p w14:paraId="403D5B79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7F29C7" w:rsidRPr="007F29C7" w14:paraId="4C6CC72E" w14:textId="77777777" w:rsidTr="000A0A7C">
        <w:trPr>
          <w:trHeight w:val="1618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23992" w14:textId="77777777" w:rsidR="00AF2B0B" w:rsidRPr="007F29C7" w:rsidRDefault="00AF2B0B" w:rsidP="004E4B9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759C7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34BBE290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F7BCA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现有石墨烯电热膜及石墨烯可穿戴产品的在180-240V电压下可以正常运作，相对于大部分地方来说可以实现，但是还有很多山区贫困地区，他们的地域相对来说不是很好，条件非常简陋，电压难以维持产品的正常运作，是否可以研究出石墨烯采暖产品在更低电压下正常运作，能耗更低，使用范围更广阔。</w:t>
            </w:r>
          </w:p>
        </w:tc>
      </w:tr>
      <w:tr w:rsidR="007F29C7" w:rsidRPr="007F29C7" w14:paraId="13BA2A92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FE8A" w14:textId="77777777" w:rsidR="00AF2B0B" w:rsidRPr="007F29C7" w:rsidRDefault="00AF2B0B" w:rsidP="004E4B9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AAE8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45F57A7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858D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现阶段，除去相关已有专利的使用外，石墨烯相关产品及可穿戴产品进项多项专利申报中。对低电压低能耗石墨烯发热膜研发投入一定的人力资金，同时现阶段对市场需求和风险有一定的了解。</w:t>
            </w:r>
          </w:p>
        </w:tc>
      </w:tr>
      <w:tr w:rsidR="007F29C7" w:rsidRPr="007F29C7" w14:paraId="49014CA3" w14:textId="77777777" w:rsidTr="000A0A7C">
        <w:trPr>
          <w:trHeight w:val="1018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ED4A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304F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32D2D46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C9D2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需求对石墨烯热管理应用、石墨烯超导方面有技术力量的的高校及团队，对低能耗石墨导电热应用做相关突破。</w:t>
            </w:r>
          </w:p>
        </w:tc>
      </w:tr>
      <w:tr w:rsidR="007F29C7" w:rsidRPr="007F29C7" w14:paraId="248B44D9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F0C4" w14:textId="77777777" w:rsidR="00AF2B0B" w:rsidRPr="007F29C7" w:rsidRDefault="00AF2B0B" w:rsidP="004E4B9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26A16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5DBCDADB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BF62E" w14:textId="77777777" w:rsidR="004E4B92" w:rsidRPr="007F29C7" w:rsidRDefault="00AF2B0B" w:rsidP="004E4B92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 xml:space="preserve"> □技术转让    </w:t>
            </w:r>
            <w:r w:rsidR="004E4B92"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7F29C7">
              <w:rPr>
                <w:rFonts w:ascii="仿宋_GB2312" w:eastAsia="仿宋_GB2312" w:hAnsi="仿宋_GB2312" w:cs="仿宋_GB2312" w:hint="eastAsia"/>
                <w:sz w:val="24"/>
              </w:rPr>
              <w:t>技术入股</w:t>
            </w:r>
            <w:r w:rsidRPr="007F29C7">
              <w:rPr>
                <w:rFonts w:ascii="仿宋_GB2312" w:eastAsia="仿宋_GB2312" w:cs="宋体" w:hint="eastAsia"/>
                <w:sz w:val="24"/>
              </w:rPr>
              <w:t xml:space="preserve">  </w:t>
            </w:r>
            <w:r w:rsidR="004E4B92"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7F29C7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7F29C7">
              <w:rPr>
                <w:rFonts w:ascii="仿宋_GB2312" w:eastAsia="仿宋_GB2312" w:cs="宋体" w:hint="eastAsia"/>
                <w:sz w:val="24"/>
              </w:rPr>
              <w:t xml:space="preserve">   </w:t>
            </w:r>
            <w:r w:rsidR="004E4B92"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7F29C7">
              <w:rPr>
                <w:rFonts w:ascii="仿宋_GB2312" w:eastAsia="仿宋_GB2312" w:hAnsi="仿宋_GB2312" w:cs="仿宋_GB2312" w:hint="eastAsia"/>
                <w:sz w:val="24"/>
              </w:rPr>
              <w:t>委托研发</w:t>
            </w:r>
            <w:r w:rsidRPr="007F29C7">
              <w:rPr>
                <w:rFonts w:ascii="仿宋_GB2312" w:eastAsia="仿宋_GB2312" w:cs="宋体" w:hint="eastAsia"/>
                <w:sz w:val="24"/>
              </w:rPr>
              <w:t xml:space="preserve"> </w:t>
            </w:r>
          </w:p>
          <w:p w14:paraId="711743A7" w14:textId="4F2CB5EC" w:rsidR="00AF2B0B" w:rsidRPr="007F29C7" w:rsidRDefault="004E4B92" w:rsidP="004E4B92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AF2B0B" w:rsidRPr="007F29C7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AF2B0B" w:rsidRPr="007F29C7">
              <w:rPr>
                <w:rFonts w:ascii="仿宋_GB2312" w:eastAsia="仿宋_GB2312" w:hAnsi="仿宋_GB2312" w:cs="仿宋_GB2312" w:hint="eastAsia"/>
                <w:sz w:val="24"/>
              </w:rPr>
              <w:t>委托团队、专家长期技术服务</w:t>
            </w:r>
            <w:r w:rsidR="00AF2B0B" w:rsidRPr="007F29C7">
              <w:rPr>
                <w:rFonts w:ascii="仿宋_GB2312" w:eastAsia="仿宋_GB2312" w:cs="宋体" w:hint="eastAsia"/>
                <w:sz w:val="24"/>
              </w:rPr>
              <w:t xml:space="preserve">    </w:t>
            </w:r>
          </w:p>
        </w:tc>
      </w:tr>
      <w:tr w:rsidR="007F29C7" w:rsidRPr="007F29C7" w14:paraId="61BF0F1F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F0F5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49C5A" w14:textId="12851C74" w:rsidR="00AF2B0B" w:rsidRPr="007F29C7" w:rsidRDefault="00AF2B0B" w:rsidP="004E4B92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7F29C7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="004E4B92" w:rsidRPr="007F29C7"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Pr="007F29C7">
              <w:rPr>
                <w:rFonts w:ascii="仿宋_GB2312" w:hAnsi="仿宋_GB2312" w:cs="仿宋_GB2312" w:hint="eastAsia"/>
                <w:sz w:val="24"/>
                <w:szCs w:val="24"/>
              </w:rPr>
              <w:t>行业政策</w:t>
            </w:r>
            <w:r w:rsidRPr="007F29C7">
              <w:rPr>
                <w:rFonts w:ascii="仿宋_GB2312" w:hint="eastAsia"/>
                <w:sz w:val="24"/>
                <w:szCs w:val="24"/>
              </w:rPr>
              <w:t xml:space="preserve">   </w:t>
            </w:r>
            <w:r w:rsidR="004E4B92" w:rsidRPr="007F29C7"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Pr="007F29C7">
              <w:rPr>
                <w:rFonts w:ascii="仿宋_GB2312" w:hAnsi="仿宋_GB2312" w:cs="仿宋_GB2312" w:hint="eastAsia"/>
                <w:sz w:val="24"/>
                <w:szCs w:val="24"/>
              </w:rPr>
              <w:t>科技政策</w:t>
            </w:r>
            <w:r w:rsidRPr="007F29C7">
              <w:rPr>
                <w:rFonts w:ascii="仿宋_GB2312" w:hint="eastAsia"/>
                <w:sz w:val="24"/>
                <w:szCs w:val="24"/>
              </w:rPr>
              <w:t xml:space="preserve"> □招标采购 □市场前景分析□产品/服务市场占有率分析   □企业发展战略咨询           </w:t>
            </w:r>
            <w:r w:rsidR="004E4B92" w:rsidRPr="007F29C7"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Pr="007F29C7">
              <w:rPr>
                <w:rFonts w:ascii="仿宋_GB2312" w:hAnsi="仿宋_GB2312" w:cs="仿宋_GB2312" w:hint="eastAsia"/>
                <w:sz w:val="24"/>
                <w:szCs w:val="24"/>
              </w:rPr>
              <w:t>其他</w:t>
            </w:r>
          </w:p>
        </w:tc>
      </w:tr>
      <w:tr w:rsidR="007F29C7" w:rsidRPr="007F29C7" w14:paraId="091C0CF2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DC9" w14:textId="77777777" w:rsidR="00AF2B0B" w:rsidRPr="007F29C7" w:rsidRDefault="00AF2B0B" w:rsidP="004E4B92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7F29C7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7F29C7" w:rsidRPr="007F29C7" w14:paraId="7B5394E2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5C62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11C9E57C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7D46" w14:textId="1CDD4B38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4E4B92"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7F29C7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7F29C7" w:rsidRPr="007F29C7" w14:paraId="15AF5946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939E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62C2F56E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5F6A" w14:textId="7EBADD6B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4E4B92"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7F29C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F29C7" w:rsidRPr="007F29C7" w14:paraId="71DCD063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9E56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FCCB" w14:textId="373C6E5D" w:rsidR="00AF2B0B" w:rsidRPr="007F29C7" w:rsidRDefault="004E4B92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AF2B0B" w:rsidRPr="007F29C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AF2B0B" w:rsidRPr="007F29C7" w14:paraId="580E4C01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523D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3C5" w14:textId="0D00DDFD" w:rsidR="00AF2B0B" w:rsidRPr="007F29C7" w:rsidRDefault="004E4B92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AF2B0B" w:rsidRPr="007F29C7">
              <w:rPr>
                <w:rFonts w:ascii="仿宋_GB2312" w:eastAsia="仿宋_GB2312" w:cs="宋体" w:hint="eastAsia"/>
                <w:sz w:val="24"/>
              </w:rPr>
              <w:t>是    金额</w:t>
            </w:r>
            <w:r w:rsidR="00AF2B0B" w:rsidRPr="007F29C7">
              <w:rPr>
                <w:rFonts w:ascii="仿宋_GB2312" w:eastAsia="仿宋_GB2312" w:cs="宋体" w:hint="eastAsia"/>
                <w:sz w:val="24"/>
                <w:u w:val="single"/>
              </w:rPr>
              <w:t xml:space="preserve">      </w:t>
            </w:r>
            <w:r w:rsidR="00AF2B0B" w:rsidRPr="007F29C7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638B5C97" w14:textId="77777777" w:rsidR="00AF2B0B" w:rsidRPr="007F29C7" w:rsidRDefault="00AF2B0B" w:rsidP="004E4B92">
            <w:pPr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746BE664" w14:textId="77777777" w:rsidR="00AF2B0B" w:rsidRPr="007F29C7" w:rsidRDefault="00AF2B0B" w:rsidP="004E4B92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6A728CDA" w14:textId="77777777" w:rsidR="00AF2B0B" w:rsidRPr="007F29C7" w:rsidRDefault="00AF2B0B" w:rsidP="004E4B92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 xml:space="preserve">法人代表： 赵言行            </w:t>
            </w:r>
          </w:p>
          <w:p w14:paraId="47927138" w14:textId="77777777" w:rsidR="00AF2B0B" w:rsidRPr="007F29C7" w:rsidRDefault="00AF2B0B" w:rsidP="004E4B92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7F29C7">
              <w:rPr>
                <w:rFonts w:ascii="仿宋_GB2312" w:eastAsia="仿宋_GB2312" w:cs="宋体" w:hint="eastAsia"/>
                <w:sz w:val="24"/>
              </w:rPr>
              <w:t>2020年 5 月 16 日</w:t>
            </w:r>
          </w:p>
        </w:tc>
      </w:tr>
    </w:tbl>
    <w:p w14:paraId="2D5348CE" w14:textId="77777777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3E9FA427" w14:textId="77777777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1C1F7BD9" w14:textId="36291393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60E0D162" w14:textId="2BCD746B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03F80238" w14:textId="5C79CD8C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47CF5E55" w14:textId="7962C0FC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5C928925" w14:textId="7CA4252F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4033669F" w14:textId="0EF4C6FE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5F82C0F5" w14:textId="36316A2B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20C2D46E" w14:textId="6D5C4D82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0916745C" w14:textId="3D7A91EA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223C8318" w14:textId="067DF555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2939678A" w14:textId="1A45F2AD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087B8CA6" w14:textId="06CF7FD2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616741A7" w14:textId="514E7D82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4B31B5E6" w14:textId="4D1C11F2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48E93F24" w14:textId="3DFCBE54" w:rsidR="00AF2B0B" w:rsidRPr="007F29C7" w:rsidRDefault="00AF2B0B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241E674C" w14:textId="3D6D8CBA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2EBC854D" w14:textId="1152AAA0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2B6872D3" w14:textId="6109D30E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50F2A816" w14:textId="08273255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62C28E4A" w14:textId="5CD99B8D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233154EE" w14:textId="3693E6BC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63077D95" w14:textId="31699B51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3B783244" w14:textId="0D2D2B41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18E11A35" w14:textId="0EB72292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22B6012D" w14:textId="3B57CF6C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32BD454A" w14:textId="221806AB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0EC49F59" w14:textId="2821C8EA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33257999" w14:textId="3FB6AC16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5DF4A919" w14:textId="0E080D82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p w14:paraId="65FAFD81" w14:textId="68DC306D" w:rsidR="004E4B92" w:rsidRPr="007F29C7" w:rsidRDefault="004E4B92" w:rsidP="004E4B92">
      <w:pPr>
        <w:jc w:val="center"/>
        <w:rPr>
          <w:rFonts w:ascii="仿宋_GB2312" w:eastAsia="仿宋_GB2312" w:hAnsi="黑体" w:cs="黑体"/>
          <w:sz w:val="24"/>
        </w:rPr>
      </w:pPr>
    </w:p>
    <w:sectPr w:rsidR="004E4B92" w:rsidRPr="007F2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7A140" w14:textId="77777777" w:rsidR="006B3DC3" w:rsidRDefault="006B3DC3" w:rsidP="00A017B6">
      <w:r>
        <w:separator/>
      </w:r>
    </w:p>
  </w:endnote>
  <w:endnote w:type="continuationSeparator" w:id="0">
    <w:p w14:paraId="30BB92A8" w14:textId="77777777" w:rsidR="006B3DC3" w:rsidRDefault="006B3DC3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2FB5E" w14:textId="77777777" w:rsidR="006B3DC3" w:rsidRDefault="006B3DC3" w:rsidP="00A017B6">
      <w:r>
        <w:separator/>
      </w:r>
    </w:p>
  </w:footnote>
  <w:footnote w:type="continuationSeparator" w:id="0">
    <w:p w14:paraId="3B5E474A" w14:textId="77777777" w:rsidR="006B3DC3" w:rsidRDefault="006B3DC3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A56A8"/>
    <w:rsid w:val="00294230"/>
    <w:rsid w:val="00363372"/>
    <w:rsid w:val="00380ED5"/>
    <w:rsid w:val="003A780C"/>
    <w:rsid w:val="003B1847"/>
    <w:rsid w:val="003D4E0F"/>
    <w:rsid w:val="004A4197"/>
    <w:rsid w:val="004E4B92"/>
    <w:rsid w:val="005D2352"/>
    <w:rsid w:val="00614C97"/>
    <w:rsid w:val="006A51E2"/>
    <w:rsid w:val="006B3DC3"/>
    <w:rsid w:val="007A0E44"/>
    <w:rsid w:val="007F29C7"/>
    <w:rsid w:val="00822BAD"/>
    <w:rsid w:val="00952670"/>
    <w:rsid w:val="00976B4D"/>
    <w:rsid w:val="00A017B6"/>
    <w:rsid w:val="00A370FC"/>
    <w:rsid w:val="00AC2C96"/>
    <w:rsid w:val="00AF2B0B"/>
    <w:rsid w:val="00B35881"/>
    <w:rsid w:val="00B774C0"/>
    <w:rsid w:val="00D55FAC"/>
    <w:rsid w:val="00DA4AEE"/>
    <w:rsid w:val="00E70527"/>
    <w:rsid w:val="00E91F37"/>
    <w:rsid w:val="00EC5B9A"/>
    <w:rsid w:val="00F81A5A"/>
    <w:rsid w:val="00FA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9C7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E4B92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E4B92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9526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ListParagraph1">
    <w:name w:val="List Paragraph1"/>
    <w:basedOn w:val="a"/>
    <w:rsid w:val="00AF2B0B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2020-08-17T08:41:00Z</dcterms:created>
  <dcterms:modified xsi:type="dcterms:W3CDTF">2020-08-29T01:55:00Z</dcterms:modified>
</cp:coreProperties>
</file>