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8E740" w14:textId="0E9FEB51" w:rsidR="0092451E" w:rsidRPr="00253932" w:rsidRDefault="00433940" w:rsidP="00253932">
      <w:pPr>
        <w:pStyle w:val="2"/>
      </w:pPr>
      <w:bookmarkStart w:id="0" w:name="_Toc48693835"/>
      <w:r>
        <w:t>41</w:t>
      </w:r>
      <w:r w:rsidR="0092451E" w:rsidRPr="00253932">
        <w:rPr>
          <w:rFonts w:hint="eastAsia"/>
        </w:rPr>
        <w:t>无氧铜车加工断屑问题解决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92451E" w:rsidRPr="00253932" w14:paraId="04981DED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694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53932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92451E" w:rsidRPr="00253932" w14:paraId="3CB6CC1E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BEA0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DC70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Ansi="宋体" w:cs="宋体" w:hint="eastAsia"/>
                <w:sz w:val="24"/>
              </w:rPr>
              <w:t>陕西宝光真空电器股份有限公司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8623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B132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916103007099018935</w:t>
            </w:r>
          </w:p>
        </w:tc>
      </w:tr>
      <w:tr w:rsidR="0092451E" w:rsidRPr="00253932" w14:paraId="4272B776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659A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A274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05A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E255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92451E" w:rsidRPr="00253932" w14:paraId="1B3D0B56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08F3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F5F" w14:textId="77777777" w:rsidR="0092451E" w:rsidRPr="00253932" w:rsidRDefault="0092451E" w:rsidP="00253932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int="eastAsia"/>
                <w:sz w:val="24"/>
                <w:u w:val="single"/>
              </w:rPr>
              <w:t xml:space="preserve">  渭滨    </w:t>
            </w:r>
            <w:r w:rsidRPr="00253932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253932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253932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92451E" w:rsidRPr="00253932" w14:paraId="10F79EE0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A455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0C4B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9B05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FFBB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92451E" w:rsidRPr="00253932" w14:paraId="0CE97061" w14:textId="77777777" w:rsidTr="0059580E">
        <w:trPr>
          <w:trHeight w:val="433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A71C" w14:textId="77777777" w:rsidR="0092451E" w:rsidRPr="00253932" w:rsidRDefault="0092451E" w:rsidP="00253932">
            <w:pPr>
              <w:rPr>
                <w:rFonts w:ascii="仿宋_GB2312" w:eastAsia="仿宋_GB2312"/>
                <w:sz w:val="24"/>
              </w:rPr>
            </w:pPr>
            <w:r w:rsidRPr="00253932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8555" w14:textId="77777777" w:rsidR="0092451E" w:rsidRPr="00253932" w:rsidRDefault="0092451E" w:rsidP="00253932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93391（万元）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F581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7B9" w14:textId="77777777" w:rsidR="0092451E" w:rsidRPr="00253932" w:rsidRDefault="0092451E" w:rsidP="00253932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989（人）</w:t>
            </w:r>
          </w:p>
        </w:tc>
      </w:tr>
      <w:tr w:rsidR="0092451E" w:rsidRPr="00253932" w14:paraId="5E24310D" w14:textId="77777777" w:rsidTr="0059580E">
        <w:trPr>
          <w:trHeight w:val="469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E73E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2399" w14:textId="04AAFB53" w:rsidR="0092451E" w:rsidRPr="00253932" w:rsidRDefault="00253932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92451E" w:rsidRPr="00253932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519E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D43E" w14:textId="267D74FC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253932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3932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92451E" w:rsidRPr="00253932" w14:paraId="0BA604F1" w14:textId="77777777" w:rsidTr="0059580E">
        <w:trPr>
          <w:trHeight w:val="53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BA75" w14:textId="77777777" w:rsidR="0092451E" w:rsidRPr="00253932" w:rsidRDefault="0092451E" w:rsidP="00253932">
            <w:pPr>
              <w:rPr>
                <w:rFonts w:ascii="仿宋_GB2312" w:eastAsia="仿宋_GB2312"/>
                <w:sz w:val="24"/>
              </w:rPr>
            </w:pPr>
            <w:r w:rsidRPr="00253932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FE236" w14:textId="77777777" w:rsidR="0092451E" w:rsidRPr="00253932" w:rsidRDefault="0092451E" w:rsidP="00253932">
            <w:pPr>
              <w:rPr>
                <w:rFonts w:ascii="仿宋_GB2312" w:eastAsia="仿宋_GB2312"/>
                <w:sz w:val="24"/>
              </w:rPr>
            </w:pPr>
            <w:r w:rsidRPr="00253932">
              <w:rPr>
                <w:rFonts w:ascii="仿宋_GB2312" w:eastAsia="仿宋_GB2312" w:hAnsi="宋体" w:cs="宋体" w:hint="eastAsia"/>
                <w:sz w:val="24"/>
              </w:rPr>
              <w:t>无氧铜车加工断屑问题解决</w:t>
            </w:r>
          </w:p>
        </w:tc>
      </w:tr>
      <w:tr w:rsidR="0092451E" w:rsidRPr="00253932" w14:paraId="11D273A3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8446C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F03F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9B66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51FC4AEE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56D3731D" w14:textId="69DA167A" w:rsidR="0092451E" w:rsidRPr="00253932" w:rsidRDefault="00253932" w:rsidP="00253932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2451E" w:rsidRPr="00253932">
              <w:rPr>
                <w:rFonts w:ascii="仿宋_GB2312" w:eastAsia="仿宋_GB2312" w:cs="宋体" w:hint="eastAsia"/>
                <w:sz w:val="24"/>
              </w:rPr>
              <w:t>技术改造（设备、研发生产条件）</w:t>
            </w:r>
          </w:p>
          <w:p w14:paraId="08F3F389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92451E" w:rsidRPr="00253932" w14:paraId="54D1D692" w14:textId="77777777" w:rsidTr="0059580E">
        <w:trPr>
          <w:trHeight w:val="1848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AF5C7" w14:textId="77777777" w:rsidR="0092451E" w:rsidRPr="00253932" w:rsidRDefault="0092451E" w:rsidP="002539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AAA9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6FD6E74A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3F02E" w14:textId="77777777" w:rsidR="0092451E" w:rsidRPr="00253932" w:rsidRDefault="0092451E" w:rsidP="00253932">
            <w:pPr>
              <w:ind w:firstLineChars="200" w:firstLine="480"/>
              <w:rPr>
                <w:rFonts w:ascii="仿宋_GB2312" w:eastAsia="仿宋_GB2312" w:hAnsiTheme="minorEastAsia" w:cs="宋体"/>
                <w:sz w:val="24"/>
              </w:rPr>
            </w:pPr>
            <w:r w:rsidRPr="00253932">
              <w:rPr>
                <w:rFonts w:ascii="仿宋_GB2312" w:eastAsia="仿宋_GB2312" w:hint="eastAsia"/>
                <w:sz w:val="24"/>
              </w:rPr>
              <w:t>在现有设备（经济型数控车床）和加工余量（2mm）的情况下解决无氧铜断屑问题。铜材在车加工过程中切屑为带状屑，易缠绕，加工过程中需人停车进行切屑清理。希望通过程序或设备改造，使带状切屑优化为节状切屑或片状切屑，加工表面粗糙度优于Ra1.6，解决方案对现有加工效率影响低于3%，且刀具成本增加小于5%。</w:t>
            </w:r>
          </w:p>
        </w:tc>
      </w:tr>
      <w:tr w:rsidR="0092451E" w:rsidRPr="00253932" w14:paraId="7FE7B77A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9248" w14:textId="77777777" w:rsidR="0092451E" w:rsidRPr="00253932" w:rsidRDefault="0092451E" w:rsidP="002539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9591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1B77CB79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594BB" w14:textId="77777777" w:rsidR="0092451E" w:rsidRPr="00253932" w:rsidRDefault="0092451E" w:rsidP="00253932">
            <w:pPr>
              <w:rPr>
                <w:rFonts w:ascii="仿宋_GB2312" w:eastAsia="仿宋_GB2312" w:hAnsiTheme="minorEastAsia" w:cs="宋体"/>
                <w:sz w:val="24"/>
              </w:rPr>
            </w:pPr>
            <w:r w:rsidRPr="00253932">
              <w:rPr>
                <w:rFonts w:ascii="仿宋_GB2312" w:eastAsia="仿宋_GB2312" w:hint="eastAsia"/>
                <w:sz w:val="24"/>
              </w:rPr>
              <w:t>已试验在数控加工程序上采用分段加工、增加暂停，并通过调整优化切削参数，在刀具上进行过刀具材质变化、角度变化、排屑槽变化等试验方法，增加高压空气吹屑等方法，收效甚微。</w:t>
            </w:r>
          </w:p>
        </w:tc>
      </w:tr>
      <w:tr w:rsidR="0092451E" w:rsidRPr="00253932" w14:paraId="389F76C7" w14:textId="77777777" w:rsidTr="0059580E">
        <w:trPr>
          <w:trHeight w:val="118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B296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AA8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54163BD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3927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4C4971CC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hAnsi="宋体" w:cs="宋体" w:hint="eastAsia"/>
                <w:sz w:val="24"/>
              </w:rPr>
              <w:t>具备机械加工实践经验的学院、工厂、设备厂家</w:t>
            </w:r>
          </w:p>
        </w:tc>
      </w:tr>
      <w:tr w:rsidR="0092451E" w:rsidRPr="00253932" w14:paraId="1A65CDAF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77B3" w14:textId="77777777" w:rsidR="0092451E" w:rsidRPr="00253932" w:rsidRDefault="0092451E" w:rsidP="002539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EBD7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3C6C5A77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76C63" w14:textId="45BAD4CE" w:rsidR="0092451E" w:rsidRPr="00253932" w:rsidRDefault="0092451E" w:rsidP="00253932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</w:t>
            </w:r>
            <w:r w:rsidR="00253932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3932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 □委托团队、专家长期技术服务    </w:t>
            </w:r>
          </w:p>
        </w:tc>
      </w:tr>
      <w:tr w:rsidR="0092451E" w:rsidRPr="00253932" w14:paraId="4F57D51C" w14:textId="77777777" w:rsidTr="0059580E">
        <w:trPr>
          <w:trHeight w:val="218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837F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7F92" w14:textId="7EBF1B20" w:rsidR="0092451E" w:rsidRPr="00253932" w:rsidRDefault="0092451E" w:rsidP="00253932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53932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="00253932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253932">
              <w:rPr>
                <w:rFonts w:ascii="仿宋_GB2312" w:cs="宋体" w:hint="eastAsia"/>
                <w:sz w:val="24"/>
                <w:szCs w:val="24"/>
              </w:rPr>
              <w:t xml:space="preserve">研发费用加计扣除  □知识产权  □科技金融 □检验检测  □质量体系  </w:t>
            </w:r>
            <w:r w:rsidRPr="00253932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   □其他</w:t>
            </w:r>
          </w:p>
        </w:tc>
      </w:tr>
      <w:tr w:rsidR="0092451E" w:rsidRPr="00253932" w14:paraId="0A517A54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18A" w14:textId="77777777" w:rsidR="0092451E" w:rsidRPr="00253932" w:rsidRDefault="0092451E" w:rsidP="00253932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53932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92451E" w:rsidRPr="00253932" w14:paraId="211D70F7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B145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7E738C37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0667" w14:textId="5261D3AB" w:rsidR="0092451E" w:rsidRPr="00253932" w:rsidRDefault="00253932" w:rsidP="00253932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2451E" w:rsidRPr="00253932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92451E" w:rsidRPr="00253932" w14:paraId="10D79A17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B84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C262AE1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CEDB" w14:textId="54729E2D" w:rsidR="0092451E" w:rsidRPr="00253932" w:rsidRDefault="00253932" w:rsidP="00253932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2451E" w:rsidRPr="00253932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92451E" w:rsidRPr="00253932" w14:paraId="2C68E25A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1D27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2EDF" w14:textId="44208BAE" w:rsidR="0092451E" w:rsidRPr="00253932" w:rsidRDefault="00253932" w:rsidP="00253932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2451E" w:rsidRPr="00253932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92451E" w:rsidRPr="00253932" w14:paraId="21A53508" w14:textId="77777777" w:rsidTr="0059580E">
        <w:trPr>
          <w:trHeight w:val="2021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5928" w14:textId="77777777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1CB" w14:textId="017F99E3" w:rsidR="0092451E" w:rsidRPr="00253932" w:rsidRDefault="0092451E" w:rsidP="00253932">
            <w:pPr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253932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3932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253932">
              <w:rPr>
                <w:rFonts w:ascii="仿宋_GB2312" w:eastAsia="仿宋_GB2312" w:cs="宋体" w:hint="eastAsia"/>
                <w:sz w:val="24"/>
                <w:u w:val="single"/>
              </w:rPr>
              <w:t xml:space="preserve">  5   </w:t>
            </w:r>
            <w:r w:rsidRPr="00253932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7B67FF8D" w14:textId="77777777" w:rsidR="0092451E" w:rsidRPr="00253932" w:rsidRDefault="0092451E" w:rsidP="00253932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5FC3B703" w14:textId="77777777" w:rsidR="0092451E" w:rsidRPr="00253932" w:rsidRDefault="0092451E" w:rsidP="00253932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7250D26B" w14:textId="77777777" w:rsidR="0092451E" w:rsidRPr="00253932" w:rsidRDefault="0092451E" w:rsidP="00253932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253932">
              <w:rPr>
                <w:rFonts w:ascii="仿宋_GB2312" w:eastAsia="仿宋_GB2312" w:cs="宋体" w:hint="eastAsia"/>
                <w:sz w:val="24"/>
              </w:rPr>
              <w:t>2020年 4 月 20 日</w:t>
            </w:r>
          </w:p>
        </w:tc>
      </w:tr>
    </w:tbl>
    <w:p w14:paraId="558D559F" w14:textId="0FCC993E" w:rsidR="0092451E" w:rsidRPr="00253932" w:rsidRDefault="0092451E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371F9493" w14:textId="519395F5" w:rsidR="0092451E" w:rsidRPr="00253932" w:rsidRDefault="0092451E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25ECA794" w14:textId="147EFEE2" w:rsidR="0092451E" w:rsidRDefault="0092451E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6704E776" w14:textId="42307F05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5985C4E5" w14:textId="7BDF7C79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47B734C1" w14:textId="5A6FA142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078A5651" w14:textId="611E2622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5CA9D5D8" w14:textId="7A7DA418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410D2AC0" w14:textId="312DCF4F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4576CF15" w14:textId="79F33A1B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03092A14" w14:textId="119FF5F2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40AAECA1" w14:textId="7844B14E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7E52EED9" w14:textId="4EA2023A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383C4D9A" w14:textId="7C79E150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6AC5A821" w14:textId="3BCFF3BF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33C6C6AC" w14:textId="6BC0779E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51B9DF02" w14:textId="62AD3E3E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2B39CDA8" w14:textId="6393668B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28D1CB66" w14:textId="1374C6EC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02000E6D" w14:textId="57361209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505EC414" w14:textId="5E9517D1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18BFA3FD" w14:textId="0B02EC71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0A356220" w14:textId="3D022C82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17724AA0" w14:textId="16A595F9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69772D9F" w14:textId="1C1E277F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4BDDFAD8" w14:textId="1DED03CB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28B735A0" w14:textId="1790FB6B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3009E581" w14:textId="06B65118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p w14:paraId="1B51C749" w14:textId="2B56EC86" w:rsidR="00253932" w:rsidRDefault="00253932" w:rsidP="00253932">
      <w:pPr>
        <w:jc w:val="center"/>
        <w:rPr>
          <w:rFonts w:ascii="仿宋_GB2312" w:eastAsia="仿宋_GB2312" w:hAnsi="仿宋" w:cs="黑体"/>
          <w:sz w:val="24"/>
        </w:rPr>
      </w:pPr>
    </w:p>
    <w:sectPr w:rsidR="00253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356CC" w14:textId="77777777" w:rsidR="000A03D1" w:rsidRDefault="000A03D1" w:rsidP="00A017B6">
      <w:r>
        <w:separator/>
      </w:r>
    </w:p>
  </w:endnote>
  <w:endnote w:type="continuationSeparator" w:id="0">
    <w:p w14:paraId="351AF09D" w14:textId="77777777" w:rsidR="000A03D1" w:rsidRDefault="000A03D1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D9D7B" w14:textId="77777777" w:rsidR="000A03D1" w:rsidRDefault="000A03D1" w:rsidP="00A017B6">
      <w:r>
        <w:separator/>
      </w:r>
    </w:p>
  </w:footnote>
  <w:footnote w:type="continuationSeparator" w:id="0">
    <w:p w14:paraId="4D0542A1" w14:textId="77777777" w:rsidR="000A03D1" w:rsidRDefault="000A03D1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763D3"/>
    <w:rsid w:val="00085A69"/>
    <w:rsid w:val="000A03D1"/>
    <w:rsid w:val="00253932"/>
    <w:rsid w:val="00294230"/>
    <w:rsid w:val="00344C93"/>
    <w:rsid w:val="00380ED5"/>
    <w:rsid w:val="003A780C"/>
    <w:rsid w:val="003D4E0F"/>
    <w:rsid w:val="00433940"/>
    <w:rsid w:val="004D654C"/>
    <w:rsid w:val="00614C97"/>
    <w:rsid w:val="00664B83"/>
    <w:rsid w:val="00761A92"/>
    <w:rsid w:val="00822BAD"/>
    <w:rsid w:val="0092451E"/>
    <w:rsid w:val="009F1600"/>
    <w:rsid w:val="00A017B6"/>
    <w:rsid w:val="00A17C39"/>
    <w:rsid w:val="00AC2C96"/>
    <w:rsid w:val="00B35881"/>
    <w:rsid w:val="00B3727C"/>
    <w:rsid w:val="00BC7686"/>
    <w:rsid w:val="00C06E27"/>
    <w:rsid w:val="00D55FAC"/>
    <w:rsid w:val="00D65DD9"/>
    <w:rsid w:val="00E14775"/>
    <w:rsid w:val="00E91F37"/>
    <w:rsid w:val="00EA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53932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53932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92451E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2020-08-17T08:31:00Z</dcterms:created>
  <dcterms:modified xsi:type="dcterms:W3CDTF">2020-08-29T01:48:00Z</dcterms:modified>
</cp:coreProperties>
</file>