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713ED" w14:textId="0203DEA2" w:rsidR="0037508A" w:rsidRPr="0036799D" w:rsidRDefault="00AF66B4" w:rsidP="0036799D">
      <w:pPr>
        <w:pStyle w:val="2"/>
        <w:rPr>
          <w:rFonts w:cs="方正小标宋_GBK"/>
        </w:rPr>
      </w:pPr>
      <w:bookmarkStart w:id="0" w:name="_Toc48693962"/>
      <w:r>
        <w:t>11</w:t>
      </w:r>
      <w:r>
        <w:rPr>
          <w:rFonts w:hint="eastAsia"/>
        </w:rPr>
        <w:t>一种</w:t>
      </w:r>
      <w:r w:rsidR="0037508A" w:rsidRPr="0036799D">
        <w:rPr>
          <w:rFonts w:hint="eastAsia"/>
        </w:rPr>
        <w:t>有色金属导电防腐工艺研究</w:t>
      </w:r>
      <w:bookmarkEnd w:id="0"/>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823"/>
        <w:gridCol w:w="176"/>
        <w:gridCol w:w="461"/>
        <w:gridCol w:w="2409"/>
        <w:gridCol w:w="2127"/>
        <w:gridCol w:w="2131"/>
      </w:tblGrid>
      <w:tr w:rsidR="0036799D" w:rsidRPr="0036799D" w14:paraId="4FB2100E" w14:textId="77777777" w:rsidTr="000A0A7C">
        <w:trPr>
          <w:trHeight w:val="384"/>
          <w:jc w:val="center"/>
        </w:trPr>
        <w:tc>
          <w:tcPr>
            <w:tcW w:w="8789" w:type="dxa"/>
            <w:gridSpan w:val="7"/>
            <w:tcBorders>
              <w:top w:val="single" w:sz="4" w:space="0" w:color="auto"/>
              <w:left w:val="single" w:sz="4" w:space="0" w:color="auto"/>
              <w:bottom w:val="single" w:sz="4" w:space="0" w:color="auto"/>
              <w:right w:val="single" w:sz="4" w:space="0" w:color="auto"/>
            </w:tcBorders>
          </w:tcPr>
          <w:p w14:paraId="52C44C5B" w14:textId="77777777" w:rsidR="0037508A" w:rsidRPr="0036799D" w:rsidRDefault="0037508A" w:rsidP="0036799D">
            <w:pPr>
              <w:jc w:val="center"/>
              <w:rPr>
                <w:rFonts w:ascii="仿宋_GB2312" w:eastAsia="仿宋_GB2312" w:cs="宋体"/>
                <w:sz w:val="24"/>
                <w:u w:val="single"/>
              </w:rPr>
            </w:pPr>
            <w:r w:rsidRPr="0036799D">
              <w:rPr>
                <w:rFonts w:ascii="仿宋_GB2312" w:eastAsia="仿宋_GB2312" w:cs="宋体" w:hint="eastAsia"/>
                <w:b/>
                <w:bCs/>
                <w:sz w:val="24"/>
              </w:rPr>
              <w:t>单位信息</w:t>
            </w:r>
          </w:p>
        </w:tc>
      </w:tr>
      <w:tr w:rsidR="0036799D" w:rsidRPr="0036799D" w14:paraId="50FD7CDD" w14:textId="77777777" w:rsidTr="000A0A7C">
        <w:trPr>
          <w:trHeight w:val="838"/>
          <w:jc w:val="center"/>
        </w:trPr>
        <w:tc>
          <w:tcPr>
            <w:tcW w:w="2122" w:type="dxa"/>
            <w:gridSpan w:val="4"/>
            <w:tcBorders>
              <w:top w:val="single" w:sz="4" w:space="0" w:color="auto"/>
              <w:left w:val="single" w:sz="4" w:space="0" w:color="auto"/>
              <w:bottom w:val="single" w:sz="4" w:space="0" w:color="auto"/>
              <w:right w:val="single" w:sz="4" w:space="0" w:color="auto"/>
            </w:tcBorders>
            <w:vAlign w:val="center"/>
          </w:tcPr>
          <w:p w14:paraId="7D1ED07C"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单位名称</w:t>
            </w:r>
          </w:p>
        </w:tc>
        <w:tc>
          <w:tcPr>
            <w:tcW w:w="2409" w:type="dxa"/>
            <w:tcBorders>
              <w:top w:val="single" w:sz="4" w:space="0" w:color="auto"/>
              <w:left w:val="single" w:sz="4" w:space="0" w:color="auto"/>
              <w:bottom w:val="single" w:sz="4" w:space="0" w:color="auto"/>
              <w:right w:val="single" w:sz="4" w:space="0" w:color="auto"/>
            </w:tcBorders>
            <w:vAlign w:val="center"/>
          </w:tcPr>
          <w:p w14:paraId="2231185D"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中铁高铁电气装备股份有限公司</w:t>
            </w:r>
          </w:p>
        </w:tc>
        <w:tc>
          <w:tcPr>
            <w:tcW w:w="2127" w:type="dxa"/>
            <w:tcBorders>
              <w:top w:val="single" w:sz="4" w:space="0" w:color="auto"/>
              <w:left w:val="single" w:sz="4" w:space="0" w:color="auto"/>
              <w:bottom w:val="single" w:sz="4" w:space="0" w:color="auto"/>
              <w:right w:val="single" w:sz="4" w:space="0" w:color="auto"/>
            </w:tcBorders>
            <w:vAlign w:val="center"/>
          </w:tcPr>
          <w:p w14:paraId="5080703D"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社会统一信用代码</w:t>
            </w:r>
          </w:p>
        </w:tc>
        <w:tc>
          <w:tcPr>
            <w:tcW w:w="2131" w:type="dxa"/>
            <w:tcBorders>
              <w:top w:val="single" w:sz="4" w:space="0" w:color="auto"/>
              <w:left w:val="single" w:sz="4" w:space="0" w:color="auto"/>
              <w:bottom w:val="single" w:sz="4" w:space="0" w:color="auto"/>
              <w:right w:val="single" w:sz="4" w:space="0" w:color="auto"/>
            </w:tcBorders>
            <w:vAlign w:val="center"/>
          </w:tcPr>
          <w:p w14:paraId="6A5EC6CC"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91610301221302547B</w:t>
            </w:r>
          </w:p>
        </w:tc>
      </w:tr>
      <w:tr w:rsidR="0036799D" w:rsidRPr="0036799D" w14:paraId="06467960" w14:textId="77777777" w:rsidTr="000A0A7C">
        <w:trPr>
          <w:trHeight w:val="384"/>
          <w:jc w:val="center"/>
        </w:trPr>
        <w:tc>
          <w:tcPr>
            <w:tcW w:w="2122" w:type="dxa"/>
            <w:gridSpan w:val="4"/>
            <w:tcBorders>
              <w:top w:val="single" w:sz="4" w:space="0" w:color="auto"/>
              <w:left w:val="single" w:sz="4" w:space="0" w:color="auto"/>
              <w:bottom w:val="single" w:sz="4" w:space="0" w:color="auto"/>
              <w:right w:val="single" w:sz="4" w:space="0" w:color="auto"/>
            </w:tcBorders>
            <w:vAlign w:val="center"/>
          </w:tcPr>
          <w:p w14:paraId="27AC14AF"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联系人</w:t>
            </w:r>
          </w:p>
        </w:tc>
        <w:tc>
          <w:tcPr>
            <w:tcW w:w="2409" w:type="dxa"/>
            <w:tcBorders>
              <w:top w:val="single" w:sz="4" w:space="0" w:color="auto"/>
              <w:left w:val="single" w:sz="4" w:space="0" w:color="auto"/>
              <w:bottom w:val="single" w:sz="4" w:space="0" w:color="auto"/>
              <w:right w:val="single" w:sz="4" w:space="0" w:color="auto"/>
            </w:tcBorders>
            <w:vAlign w:val="center"/>
          </w:tcPr>
          <w:p w14:paraId="0FA254B8"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陈耀刚</w:t>
            </w:r>
          </w:p>
        </w:tc>
        <w:tc>
          <w:tcPr>
            <w:tcW w:w="2127" w:type="dxa"/>
            <w:tcBorders>
              <w:top w:val="single" w:sz="4" w:space="0" w:color="auto"/>
              <w:left w:val="single" w:sz="4" w:space="0" w:color="auto"/>
              <w:bottom w:val="single" w:sz="4" w:space="0" w:color="auto"/>
              <w:right w:val="single" w:sz="4" w:space="0" w:color="auto"/>
            </w:tcBorders>
            <w:vAlign w:val="center"/>
          </w:tcPr>
          <w:p w14:paraId="6198D3D5"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联系电话</w:t>
            </w:r>
          </w:p>
        </w:tc>
        <w:tc>
          <w:tcPr>
            <w:tcW w:w="2131" w:type="dxa"/>
            <w:tcBorders>
              <w:top w:val="single" w:sz="4" w:space="0" w:color="auto"/>
              <w:left w:val="single" w:sz="4" w:space="0" w:color="auto"/>
              <w:bottom w:val="single" w:sz="4" w:space="0" w:color="auto"/>
              <w:right w:val="single" w:sz="4" w:space="0" w:color="auto"/>
            </w:tcBorders>
            <w:vAlign w:val="center"/>
          </w:tcPr>
          <w:p w14:paraId="3F038D09"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18691739007</w:t>
            </w:r>
          </w:p>
        </w:tc>
      </w:tr>
      <w:tr w:rsidR="0036799D" w:rsidRPr="0036799D" w14:paraId="5C06BDDE" w14:textId="77777777" w:rsidTr="000A0A7C">
        <w:trPr>
          <w:trHeight w:val="384"/>
          <w:jc w:val="center"/>
        </w:trPr>
        <w:tc>
          <w:tcPr>
            <w:tcW w:w="2122" w:type="dxa"/>
            <w:gridSpan w:val="4"/>
            <w:tcBorders>
              <w:top w:val="single" w:sz="4" w:space="0" w:color="auto"/>
              <w:left w:val="single" w:sz="4" w:space="0" w:color="auto"/>
              <w:bottom w:val="single" w:sz="4" w:space="0" w:color="auto"/>
              <w:right w:val="single" w:sz="4" w:space="0" w:color="auto"/>
            </w:tcBorders>
            <w:vAlign w:val="center"/>
          </w:tcPr>
          <w:p w14:paraId="58AB08F4"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是否在国家高新区内</w:t>
            </w:r>
          </w:p>
        </w:tc>
        <w:tc>
          <w:tcPr>
            <w:tcW w:w="6667" w:type="dxa"/>
            <w:gridSpan w:val="3"/>
            <w:tcBorders>
              <w:top w:val="single" w:sz="4" w:space="0" w:color="auto"/>
              <w:left w:val="single" w:sz="4" w:space="0" w:color="auto"/>
              <w:bottom w:val="single" w:sz="4" w:space="0" w:color="auto"/>
              <w:right w:val="single" w:sz="4" w:space="0" w:color="auto"/>
            </w:tcBorders>
            <w:vAlign w:val="center"/>
          </w:tcPr>
          <w:p w14:paraId="34835182" w14:textId="49C911F5" w:rsidR="0037508A" w:rsidRPr="0036799D" w:rsidRDefault="0036799D" w:rsidP="0036799D">
            <w:pPr>
              <w:rPr>
                <w:rFonts w:ascii="仿宋_GB2312" w:eastAsia="仿宋_GB2312" w:hAnsiTheme="minorHAnsi" w:cs="宋体"/>
                <w:sz w:val="24"/>
              </w:rPr>
            </w:pPr>
            <w:bookmarkStart w:id="1" w:name="_Hlk49443898"/>
            <w:r w:rsidRPr="0036799D">
              <w:rPr>
                <w:rFonts w:ascii="仿宋_GB2312" w:eastAsia="仿宋_GB2312" w:cs="宋体"/>
                <w:sz w:val="24"/>
              </w:rPr>
              <w:sym w:font="Wingdings 2" w:char="F052"/>
            </w:r>
            <w:bookmarkEnd w:id="1"/>
            <w:r w:rsidR="0037508A" w:rsidRPr="0036799D">
              <w:rPr>
                <w:rFonts w:ascii="仿宋_GB2312" w:eastAsia="仿宋_GB2312" w:cs="宋体" w:hint="eastAsia"/>
                <w:sz w:val="24"/>
              </w:rPr>
              <w:t>是        宝鸡市高新区</w:t>
            </w:r>
          </w:p>
          <w:p w14:paraId="2CDAAC0A"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□否</w:t>
            </w:r>
          </w:p>
        </w:tc>
      </w:tr>
      <w:tr w:rsidR="0036799D" w:rsidRPr="0036799D" w14:paraId="4FDE1E7F" w14:textId="77777777" w:rsidTr="000A0A7C">
        <w:trPr>
          <w:trHeight w:val="384"/>
          <w:jc w:val="center"/>
        </w:trPr>
        <w:tc>
          <w:tcPr>
            <w:tcW w:w="2122" w:type="dxa"/>
            <w:gridSpan w:val="4"/>
            <w:tcBorders>
              <w:top w:val="single" w:sz="4" w:space="0" w:color="auto"/>
              <w:left w:val="single" w:sz="4" w:space="0" w:color="auto"/>
              <w:bottom w:val="single" w:sz="4" w:space="0" w:color="auto"/>
              <w:right w:val="single" w:sz="4" w:space="0" w:color="auto"/>
            </w:tcBorders>
            <w:vAlign w:val="center"/>
          </w:tcPr>
          <w:p w14:paraId="09AEDD5F"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所属行业</w:t>
            </w:r>
          </w:p>
        </w:tc>
        <w:tc>
          <w:tcPr>
            <w:tcW w:w="2409" w:type="dxa"/>
            <w:tcBorders>
              <w:top w:val="single" w:sz="4" w:space="0" w:color="auto"/>
              <w:left w:val="single" w:sz="4" w:space="0" w:color="auto"/>
              <w:bottom w:val="single" w:sz="4" w:space="0" w:color="auto"/>
              <w:right w:val="single" w:sz="4" w:space="0" w:color="auto"/>
            </w:tcBorders>
            <w:vAlign w:val="center"/>
          </w:tcPr>
          <w:p w14:paraId="146F3252"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机械设备-运输设备</w:t>
            </w:r>
          </w:p>
        </w:tc>
        <w:tc>
          <w:tcPr>
            <w:tcW w:w="2127" w:type="dxa"/>
            <w:tcBorders>
              <w:top w:val="single" w:sz="4" w:space="0" w:color="auto"/>
              <w:left w:val="single" w:sz="4" w:space="0" w:color="auto"/>
              <w:bottom w:val="single" w:sz="4" w:space="0" w:color="auto"/>
              <w:right w:val="single" w:sz="4" w:space="0" w:color="auto"/>
            </w:tcBorders>
            <w:vAlign w:val="center"/>
          </w:tcPr>
          <w:p w14:paraId="08EA3F18"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技术领域</w:t>
            </w:r>
          </w:p>
        </w:tc>
        <w:tc>
          <w:tcPr>
            <w:tcW w:w="2131" w:type="dxa"/>
            <w:tcBorders>
              <w:top w:val="single" w:sz="4" w:space="0" w:color="auto"/>
              <w:left w:val="single" w:sz="4" w:space="0" w:color="auto"/>
              <w:bottom w:val="single" w:sz="4" w:space="0" w:color="auto"/>
              <w:right w:val="single" w:sz="4" w:space="0" w:color="auto"/>
            </w:tcBorders>
            <w:vAlign w:val="center"/>
          </w:tcPr>
          <w:p w14:paraId="1D834440"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轨道交通</w:t>
            </w:r>
          </w:p>
        </w:tc>
      </w:tr>
      <w:tr w:rsidR="0036799D" w:rsidRPr="0036799D" w14:paraId="1ABC2F9C" w14:textId="77777777" w:rsidTr="000A0A7C">
        <w:trPr>
          <w:trHeight w:val="831"/>
          <w:jc w:val="center"/>
        </w:trPr>
        <w:tc>
          <w:tcPr>
            <w:tcW w:w="2122" w:type="dxa"/>
            <w:gridSpan w:val="4"/>
            <w:tcBorders>
              <w:top w:val="single" w:sz="4" w:space="0" w:color="auto"/>
              <w:left w:val="single" w:sz="4" w:space="0" w:color="auto"/>
              <w:bottom w:val="single" w:sz="4" w:space="0" w:color="auto"/>
              <w:right w:val="single" w:sz="4" w:space="0" w:color="auto"/>
            </w:tcBorders>
            <w:vAlign w:val="center"/>
          </w:tcPr>
          <w:p w14:paraId="1744C069" w14:textId="77777777" w:rsidR="0037508A" w:rsidRPr="0036799D" w:rsidRDefault="0037508A" w:rsidP="0036799D">
            <w:pPr>
              <w:jc w:val="center"/>
              <w:rPr>
                <w:rFonts w:ascii="仿宋_GB2312" w:eastAsia="仿宋_GB2312"/>
                <w:sz w:val="24"/>
              </w:rPr>
            </w:pPr>
            <w:r w:rsidRPr="0036799D">
              <w:rPr>
                <w:rFonts w:ascii="仿宋_GB2312" w:eastAsia="仿宋_GB2312" w:hint="eastAsia"/>
                <w:sz w:val="24"/>
              </w:rPr>
              <w:t>上一年度营业总收入</w:t>
            </w:r>
          </w:p>
        </w:tc>
        <w:tc>
          <w:tcPr>
            <w:tcW w:w="2409" w:type="dxa"/>
            <w:tcBorders>
              <w:top w:val="single" w:sz="4" w:space="0" w:color="auto"/>
              <w:left w:val="single" w:sz="4" w:space="0" w:color="auto"/>
              <w:bottom w:val="single" w:sz="4" w:space="0" w:color="auto"/>
              <w:right w:val="single" w:sz="4" w:space="0" w:color="auto"/>
            </w:tcBorders>
            <w:vAlign w:val="center"/>
          </w:tcPr>
          <w:p w14:paraId="4396408E"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141171（万元）</w:t>
            </w:r>
          </w:p>
        </w:tc>
        <w:tc>
          <w:tcPr>
            <w:tcW w:w="2127" w:type="dxa"/>
            <w:tcBorders>
              <w:top w:val="single" w:sz="4" w:space="0" w:color="auto"/>
              <w:left w:val="single" w:sz="4" w:space="0" w:color="auto"/>
              <w:bottom w:val="single" w:sz="4" w:space="0" w:color="auto"/>
              <w:right w:val="single" w:sz="4" w:space="0" w:color="auto"/>
            </w:tcBorders>
            <w:vAlign w:val="center"/>
          </w:tcPr>
          <w:p w14:paraId="76375B34" w14:textId="77777777" w:rsidR="0037508A" w:rsidRPr="0036799D" w:rsidRDefault="0037508A" w:rsidP="0036799D">
            <w:pPr>
              <w:jc w:val="center"/>
              <w:rPr>
                <w:rFonts w:ascii="仿宋_GB2312" w:eastAsia="仿宋_GB2312" w:cs="宋体"/>
                <w:sz w:val="24"/>
              </w:rPr>
            </w:pPr>
            <w:r w:rsidRPr="0036799D">
              <w:rPr>
                <w:rFonts w:ascii="仿宋_GB2312" w:eastAsia="仿宋_GB2312" w:hint="eastAsia"/>
                <w:sz w:val="24"/>
              </w:rPr>
              <w:t>人员总数</w:t>
            </w:r>
          </w:p>
        </w:tc>
        <w:tc>
          <w:tcPr>
            <w:tcW w:w="2131" w:type="dxa"/>
            <w:tcBorders>
              <w:top w:val="single" w:sz="4" w:space="0" w:color="auto"/>
              <w:left w:val="single" w:sz="4" w:space="0" w:color="auto"/>
              <w:bottom w:val="single" w:sz="4" w:space="0" w:color="auto"/>
              <w:right w:val="single" w:sz="4" w:space="0" w:color="auto"/>
            </w:tcBorders>
            <w:vAlign w:val="center"/>
          </w:tcPr>
          <w:p w14:paraId="44B2CF01" w14:textId="77777777"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877（人）</w:t>
            </w:r>
          </w:p>
        </w:tc>
      </w:tr>
      <w:tr w:rsidR="0036799D" w:rsidRPr="0036799D" w14:paraId="415D00A3" w14:textId="77777777" w:rsidTr="000A0A7C">
        <w:trPr>
          <w:trHeight w:val="768"/>
          <w:jc w:val="center"/>
        </w:trPr>
        <w:tc>
          <w:tcPr>
            <w:tcW w:w="2122" w:type="dxa"/>
            <w:gridSpan w:val="4"/>
            <w:tcBorders>
              <w:top w:val="single" w:sz="4" w:space="0" w:color="auto"/>
              <w:left w:val="single" w:sz="4" w:space="0" w:color="auto"/>
              <w:bottom w:val="single" w:sz="4" w:space="0" w:color="auto"/>
              <w:right w:val="single" w:sz="4" w:space="0" w:color="auto"/>
            </w:tcBorders>
            <w:vAlign w:val="center"/>
          </w:tcPr>
          <w:p w14:paraId="407B29C5" w14:textId="77777777" w:rsidR="0037508A" w:rsidRPr="0036799D" w:rsidRDefault="0037508A" w:rsidP="0036799D">
            <w:pPr>
              <w:jc w:val="center"/>
              <w:rPr>
                <w:rFonts w:ascii="仿宋_GB2312" w:eastAsia="仿宋_GB2312" w:cs="宋体"/>
                <w:sz w:val="24"/>
              </w:rPr>
            </w:pPr>
            <w:r w:rsidRPr="0036799D">
              <w:rPr>
                <w:rFonts w:ascii="仿宋_GB2312" w:eastAsia="仿宋_GB2312" w:hint="eastAsia"/>
                <w:sz w:val="24"/>
              </w:rPr>
              <w:t>高新技术企业认定</w:t>
            </w:r>
          </w:p>
        </w:tc>
        <w:tc>
          <w:tcPr>
            <w:tcW w:w="2409" w:type="dxa"/>
            <w:tcBorders>
              <w:top w:val="single" w:sz="4" w:space="0" w:color="auto"/>
              <w:left w:val="single" w:sz="4" w:space="0" w:color="auto"/>
              <w:bottom w:val="single" w:sz="4" w:space="0" w:color="auto"/>
              <w:right w:val="single" w:sz="4" w:space="0" w:color="auto"/>
            </w:tcBorders>
            <w:vAlign w:val="center"/>
          </w:tcPr>
          <w:p w14:paraId="4FFE49F3" w14:textId="3915E606" w:rsidR="0037508A" w:rsidRPr="0036799D" w:rsidRDefault="0036799D" w:rsidP="0036799D">
            <w:pPr>
              <w:jc w:val="center"/>
              <w:rPr>
                <w:rFonts w:ascii="仿宋_GB2312" w:eastAsia="仿宋_GB2312" w:cs="宋体"/>
                <w:sz w:val="24"/>
              </w:rPr>
            </w:pPr>
            <w:r w:rsidRPr="0036799D">
              <w:rPr>
                <w:rFonts w:ascii="仿宋_GB2312" w:eastAsia="仿宋_GB2312" w:cs="宋体"/>
                <w:sz w:val="24"/>
              </w:rPr>
              <w:sym w:font="Wingdings 2" w:char="F052"/>
            </w:r>
            <w:r w:rsidR="0037508A" w:rsidRPr="0036799D">
              <w:rPr>
                <w:rFonts w:ascii="仿宋_GB2312" w:eastAsia="仿宋_GB2312" w:cs="宋体" w:hint="eastAsia"/>
                <w:sz w:val="24"/>
              </w:rPr>
              <w:t>是   □否</w:t>
            </w:r>
          </w:p>
        </w:tc>
        <w:tc>
          <w:tcPr>
            <w:tcW w:w="2127" w:type="dxa"/>
            <w:tcBorders>
              <w:top w:val="single" w:sz="4" w:space="0" w:color="auto"/>
              <w:left w:val="single" w:sz="4" w:space="0" w:color="auto"/>
              <w:bottom w:val="single" w:sz="4" w:space="0" w:color="auto"/>
              <w:right w:val="single" w:sz="4" w:space="0" w:color="auto"/>
            </w:tcBorders>
            <w:vAlign w:val="center"/>
          </w:tcPr>
          <w:p w14:paraId="6967D1E1" w14:textId="77777777" w:rsidR="0037508A" w:rsidRPr="0036799D" w:rsidRDefault="0037508A" w:rsidP="0036799D">
            <w:pPr>
              <w:jc w:val="center"/>
              <w:rPr>
                <w:rFonts w:ascii="仿宋_GB2312" w:eastAsia="仿宋_GB2312" w:cs="宋体"/>
                <w:sz w:val="24"/>
              </w:rPr>
            </w:pPr>
            <w:r w:rsidRPr="0036799D">
              <w:rPr>
                <w:rFonts w:ascii="仿宋_GB2312" w:eastAsia="仿宋_GB2312" w:hint="eastAsia"/>
                <w:sz w:val="24"/>
              </w:rPr>
              <w:t>科技型中小企业备案</w:t>
            </w:r>
          </w:p>
        </w:tc>
        <w:tc>
          <w:tcPr>
            <w:tcW w:w="2131" w:type="dxa"/>
            <w:tcBorders>
              <w:top w:val="single" w:sz="4" w:space="0" w:color="auto"/>
              <w:left w:val="single" w:sz="4" w:space="0" w:color="auto"/>
              <w:bottom w:val="single" w:sz="4" w:space="0" w:color="auto"/>
              <w:right w:val="single" w:sz="4" w:space="0" w:color="auto"/>
            </w:tcBorders>
            <w:vAlign w:val="center"/>
          </w:tcPr>
          <w:p w14:paraId="4EEBA670" w14:textId="40A7791C" w:rsidR="0037508A" w:rsidRPr="0036799D" w:rsidRDefault="0037508A" w:rsidP="0036799D">
            <w:pPr>
              <w:jc w:val="center"/>
              <w:rPr>
                <w:rFonts w:ascii="仿宋_GB2312" w:eastAsia="仿宋_GB2312" w:cs="宋体"/>
                <w:sz w:val="24"/>
              </w:rPr>
            </w:pPr>
            <w:r w:rsidRPr="0036799D">
              <w:rPr>
                <w:rFonts w:ascii="仿宋_GB2312" w:eastAsia="仿宋_GB2312" w:cs="宋体" w:hint="eastAsia"/>
                <w:sz w:val="24"/>
              </w:rPr>
              <w:t xml:space="preserve">□是 </w:t>
            </w:r>
            <w:r w:rsidR="0036799D" w:rsidRPr="0036799D">
              <w:rPr>
                <w:rFonts w:ascii="仿宋_GB2312" w:eastAsia="仿宋_GB2312" w:cs="宋体"/>
                <w:sz w:val="24"/>
              </w:rPr>
              <w:sym w:font="Wingdings 2" w:char="F052"/>
            </w:r>
            <w:r w:rsidRPr="0036799D">
              <w:rPr>
                <w:rFonts w:ascii="仿宋_GB2312" w:eastAsia="仿宋_GB2312" w:cs="宋体" w:hint="eastAsia"/>
                <w:sz w:val="24"/>
              </w:rPr>
              <w:t>否</w:t>
            </w:r>
          </w:p>
        </w:tc>
      </w:tr>
      <w:tr w:rsidR="0036799D" w:rsidRPr="0036799D" w14:paraId="1143C1D6" w14:textId="77777777" w:rsidTr="000A0A7C">
        <w:trPr>
          <w:trHeight w:val="384"/>
          <w:jc w:val="center"/>
        </w:trPr>
        <w:tc>
          <w:tcPr>
            <w:tcW w:w="1485" w:type="dxa"/>
            <w:gridSpan w:val="2"/>
            <w:tcBorders>
              <w:top w:val="single" w:sz="4" w:space="0" w:color="auto"/>
              <w:left w:val="single" w:sz="4" w:space="0" w:color="auto"/>
              <w:bottom w:val="single" w:sz="4" w:space="0" w:color="auto"/>
              <w:right w:val="single" w:sz="4" w:space="0" w:color="auto"/>
            </w:tcBorders>
            <w:vAlign w:val="center"/>
          </w:tcPr>
          <w:p w14:paraId="27EE40E9" w14:textId="77777777" w:rsidR="0037508A" w:rsidRPr="0036799D" w:rsidRDefault="0037508A" w:rsidP="0036799D">
            <w:pPr>
              <w:rPr>
                <w:rFonts w:ascii="仿宋_GB2312" w:eastAsia="仿宋_GB2312"/>
                <w:sz w:val="24"/>
              </w:rPr>
            </w:pPr>
            <w:r w:rsidRPr="0036799D">
              <w:rPr>
                <w:rFonts w:ascii="仿宋_GB2312" w:eastAsia="仿宋_GB2312" w:hint="eastAsia"/>
                <w:sz w:val="24"/>
              </w:rPr>
              <w:t>需求名称</w:t>
            </w:r>
          </w:p>
        </w:tc>
        <w:tc>
          <w:tcPr>
            <w:tcW w:w="7304" w:type="dxa"/>
            <w:gridSpan w:val="5"/>
            <w:tcBorders>
              <w:top w:val="single" w:sz="4" w:space="0" w:color="auto"/>
              <w:left w:val="nil"/>
              <w:bottom w:val="single" w:sz="4" w:space="0" w:color="auto"/>
              <w:right w:val="single" w:sz="4" w:space="0" w:color="auto"/>
            </w:tcBorders>
            <w:vAlign w:val="center"/>
          </w:tcPr>
          <w:p w14:paraId="7A3D005C" w14:textId="06BEA641" w:rsidR="0037508A" w:rsidRPr="0036799D" w:rsidRDefault="00AF66B4" w:rsidP="0036799D">
            <w:pPr>
              <w:rPr>
                <w:rFonts w:ascii="仿宋_GB2312" w:eastAsia="仿宋_GB2312"/>
                <w:sz w:val="24"/>
              </w:rPr>
            </w:pPr>
            <w:r>
              <w:rPr>
                <w:rFonts w:ascii="仿宋_GB2312" w:eastAsia="仿宋_GB2312" w:hint="eastAsia"/>
                <w:sz w:val="24"/>
              </w:rPr>
              <w:t>一种</w:t>
            </w:r>
            <w:r w:rsidR="0037508A" w:rsidRPr="0036799D">
              <w:rPr>
                <w:rFonts w:ascii="仿宋_GB2312" w:eastAsia="仿宋_GB2312" w:hint="eastAsia"/>
                <w:sz w:val="24"/>
              </w:rPr>
              <w:t>有色金属导电防腐工艺研究</w:t>
            </w:r>
          </w:p>
        </w:tc>
      </w:tr>
      <w:tr w:rsidR="0036799D" w:rsidRPr="0036799D" w14:paraId="29B0466C" w14:textId="77777777" w:rsidTr="000A0A7C">
        <w:trPr>
          <w:trHeight w:val="923"/>
          <w:jc w:val="center"/>
        </w:trPr>
        <w:tc>
          <w:tcPr>
            <w:tcW w:w="662" w:type="dxa"/>
            <w:vMerge w:val="restart"/>
            <w:tcBorders>
              <w:top w:val="single" w:sz="4" w:space="0" w:color="auto"/>
              <w:left w:val="single" w:sz="4" w:space="0" w:color="auto"/>
              <w:right w:val="single" w:sz="4" w:space="0" w:color="auto"/>
            </w:tcBorders>
            <w:vAlign w:val="center"/>
          </w:tcPr>
          <w:p w14:paraId="6F6FDE52"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技术创新需求情况说明</w:t>
            </w:r>
          </w:p>
        </w:tc>
        <w:tc>
          <w:tcPr>
            <w:tcW w:w="999" w:type="dxa"/>
            <w:gridSpan w:val="2"/>
            <w:tcBorders>
              <w:top w:val="single" w:sz="4" w:space="0" w:color="auto"/>
              <w:left w:val="nil"/>
              <w:bottom w:val="single" w:sz="4" w:space="0" w:color="auto"/>
              <w:right w:val="single" w:sz="4" w:space="0" w:color="auto"/>
            </w:tcBorders>
            <w:vAlign w:val="center"/>
          </w:tcPr>
          <w:p w14:paraId="31B0D6BE"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需求类别</w:t>
            </w:r>
          </w:p>
        </w:tc>
        <w:tc>
          <w:tcPr>
            <w:tcW w:w="7128" w:type="dxa"/>
            <w:gridSpan w:val="4"/>
            <w:tcBorders>
              <w:top w:val="single" w:sz="4" w:space="0" w:color="auto"/>
              <w:left w:val="nil"/>
              <w:bottom w:val="single" w:sz="4" w:space="0" w:color="auto"/>
              <w:right w:val="single" w:sz="4" w:space="0" w:color="auto"/>
            </w:tcBorders>
            <w:vAlign w:val="center"/>
          </w:tcPr>
          <w:p w14:paraId="682B00AD" w14:textId="3F5534B7" w:rsidR="0037508A" w:rsidRPr="0036799D" w:rsidRDefault="0036799D" w:rsidP="0036799D">
            <w:pPr>
              <w:rPr>
                <w:rFonts w:ascii="仿宋_GB2312" w:eastAsia="仿宋_GB2312" w:cs="宋体"/>
                <w:sz w:val="24"/>
              </w:rPr>
            </w:pPr>
            <w:r w:rsidRPr="0036799D">
              <w:rPr>
                <w:rFonts w:ascii="仿宋_GB2312" w:eastAsia="仿宋_GB2312" w:cs="宋体"/>
                <w:sz w:val="24"/>
              </w:rPr>
              <w:sym w:font="Wingdings 2" w:char="F052"/>
            </w:r>
            <w:r w:rsidR="0037508A" w:rsidRPr="0036799D">
              <w:rPr>
                <w:rFonts w:ascii="仿宋_GB2312" w:eastAsia="仿宋_GB2312" w:cs="宋体" w:hint="eastAsia"/>
                <w:sz w:val="24"/>
              </w:rPr>
              <w:t>技术研发（关键、核心技术）</w:t>
            </w:r>
          </w:p>
          <w:p w14:paraId="54C5DBE4"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□产品研发（产品升级、新产品研发）</w:t>
            </w:r>
          </w:p>
          <w:p w14:paraId="45919B03"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□技术改造（设备、研发生产条件）</w:t>
            </w:r>
          </w:p>
          <w:p w14:paraId="7DF48C1E"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□技术配套（技术、产品等配套合作）</w:t>
            </w:r>
          </w:p>
        </w:tc>
      </w:tr>
      <w:tr w:rsidR="0036799D" w:rsidRPr="0036799D" w14:paraId="76941943" w14:textId="77777777" w:rsidTr="000A0A7C">
        <w:trPr>
          <w:trHeight w:val="1952"/>
          <w:jc w:val="center"/>
        </w:trPr>
        <w:tc>
          <w:tcPr>
            <w:tcW w:w="662" w:type="dxa"/>
            <w:vMerge/>
            <w:tcBorders>
              <w:left w:val="single" w:sz="4" w:space="0" w:color="auto"/>
              <w:right w:val="single" w:sz="4" w:space="0" w:color="auto"/>
            </w:tcBorders>
            <w:vAlign w:val="center"/>
          </w:tcPr>
          <w:p w14:paraId="6A8A69E2" w14:textId="77777777" w:rsidR="0037508A" w:rsidRPr="0036799D" w:rsidRDefault="0037508A" w:rsidP="0036799D">
            <w:pPr>
              <w:rPr>
                <w:rFonts w:ascii="仿宋_GB2312" w:eastAsia="仿宋_GB2312"/>
                <w:sz w:val="24"/>
              </w:rPr>
            </w:pPr>
          </w:p>
        </w:tc>
        <w:tc>
          <w:tcPr>
            <w:tcW w:w="999" w:type="dxa"/>
            <w:gridSpan w:val="2"/>
            <w:tcBorders>
              <w:top w:val="single" w:sz="4" w:space="0" w:color="auto"/>
              <w:left w:val="nil"/>
              <w:bottom w:val="single" w:sz="4" w:space="0" w:color="auto"/>
              <w:right w:val="single" w:sz="4" w:space="0" w:color="auto"/>
            </w:tcBorders>
            <w:vAlign w:val="center"/>
          </w:tcPr>
          <w:p w14:paraId="5B0CFC56"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需求</w:t>
            </w:r>
          </w:p>
          <w:p w14:paraId="1C39450A"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内容</w:t>
            </w:r>
          </w:p>
        </w:tc>
        <w:tc>
          <w:tcPr>
            <w:tcW w:w="7128" w:type="dxa"/>
            <w:gridSpan w:val="4"/>
            <w:tcBorders>
              <w:top w:val="single" w:sz="4" w:space="0" w:color="auto"/>
              <w:left w:val="nil"/>
              <w:bottom w:val="single" w:sz="4" w:space="0" w:color="auto"/>
              <w:right w:val="single" w:sz="4" w:space="0" w:color="auto"/>
            </w:tcBorders>
            <w:vAlign w:val="center"/>
          </w:tcPr>
          <w:p w14:paraId="5C1A4348" w14:textId="77777777" w:rsidR="0037508A" w:rsidRPr="0036799D" w:rsidRDefault="0037508A" w:rsidP="0036799D">
            <w:pPr>
              <w:ind w:firstLineChars="200" w:firstLine="480"/>
              <w:rPr>
                <w:rFonts w:ascii="仿宋_GB2312" w:eastAsia="仿宋_GB2312" w:cs="黑体"/>
                <w:sz w:val="24"/>
              </w:rPr>
            </w:pPr>
            <w:r w:rsidRPr="0036799D">
              <w:rPr>
                <w:rFonts w:ascii="仿宋_GB2312" w:eastAsia="仿宋_GB2312" w:cs="宋体" w:hint="eastAsia"/>
                <w:sz w:val="24"/>
              </w:rPr>
              <w:t>轨道交通电气设备用于安装固定导线，为电力机车取流提供载体，承担着机械及电气续接双重作用。有色产品主要采用铝合金及铜合金材质，当其暴露在近海及工业重污区等恶劣环境，因其大气含盐量和湿度较高，</w:t>
            </w:r>
            <w:r w:rsidRPr="0036799D">
              <w:rPr>
                <w:rFonts w:ascii="仿宋_GB2312" w:eastAsia="仿宋_GB2312" w:cs="黑体" w:hint="eastAsia"/>
                <w:sz w:val="24"/>
              </w:rPr>
              <w:t>过早出现腐蚀且腐蚀逐渐加剧。迫切寻找一种铝合金及铜合金高可靠、环保型防腐方案，防腐层具有导流、耐磨功能，且铝合金防腐需满足长大件制造需求（12米长），</w:t>
            </w:r>
            <w:r w:rsidRPr="0036799D">
              <w:rPr>
                <w:rFonts w:ascii="仿宋_GB2312" w:eastAsia="仿宋_GB2312" w:cs="宋体" w:hint="eastAsia"/>
                <w:sz w:val="24"/>
              </w:rPr>
              <w:t>π</w:t>
            </w:r>
            <w:r w:rsidRPr="0036799D">
              <w:rPr>
                <w:rFonts w:ascii="仿宋_GB2312" w:eastAsia="仿宋_GB2312" w:cs="黑体" w:hint="eastAsia"/>
                <w:sz w:val="24"/>
              </w:rPr>
              <w:t>型内外腔均覆着涂层。</w:t>
            </w:r>
          </w:p>
        </w:tc>
      </w:tr>
      <w:tr w:rsidR="0036799D" w:rsidRPr="0036799D" w14:paraId="71008D6D" w14:textId="77777777" w:rsidTr="000A0A7C">
        <w:trPr>
          <w:trHeight w:val="1700"/>
          <w:jc w:val="center"/>
        </w:trPr>
        <w:tc>
          <w:tcPr>
            <w:tcW w:w="662" w:type="dxa"/>
            <w:vMerge/>
            <w:tcBorders>
              <w:left w:val="single" w:sz="4" w:space="0" w:color="auto"/>
              <w:bottom w:val="single" w:sz="4" w:space="0" w:color="auto"/>
              <w:right w:val="single" w:sz="4" w:space="0" w:color="auto"/>
            </w:tcBorders>
            <w:vAlign w:val="center"/>
          </w:tcPr>
          <w:p w14:paraId="2A9A2610" w14:textId="77777777" w:rsidR="0037508A" w:rsidRPr="0036799D" w:rsidRDefault="0037508A" w:rsidP="0036799D">
            <w:pPr>
              <w:rPr>
                <w:rFonts w:ascii="仿宋_GB2312" w:eastAsia="仿宋_GB2312"/>
                <w:sz w:val="24"/>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6B2FE10"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现有</w:t>
            </w:r>
          </w:p>
          <w:p w14:paraId="4BC9AC3D"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基础</w:t>
            </w:r>
          </w:p>
        </w:tc>
        <w:tc>
          <w:tcPr>
            <w:tcW w:w="7128" w:type="dxa"/>
            <w:gridSpan w:val="4"/>
            <w:tcBorders>
              <w:top w:val="single" w:sz="4" w:space="0" w:color="auto"/>
              <w:left w:val="nil"/>
              <w:bottom w:val="single" w:sz="4" w:space="0" w:color="auto"/>
              <w:right w:val="single" w:sz="4" w:space="0" w:color="auto"/>
            </w:tcBorders>
            <w:vAlign w:val="center"/>
          </w:tcPr>
          <w:p w14:paraId="12E186E4" w14:textId="77777777" w:rsidR="0037508A" w:rsidRPr="0036799D" w:rsidRDefault="0037508A" w:rsidP="0036799D">
            <w:pPr>
              <w:ind w:firstLineChars="200" w:firstLine="480"/>
              <w:rPr>
                <w:rFonts w:ascii="仿宋_GB2312" w:eastAsia="仿宋_GB2312" w:cs="宋体"/>
                <w:sz w:val="24"/>
              </w:rPr>
            </w:pPr>
            <w:r w:rsidRPr="0036799D">
              <w:rPr>
                <w:rFonts w:ascii="仿宋_GB2312" w:eastAsia="仿宋_GB2312" w:cs="宋体" w:hint="eastAsia"/>
                <w:sz w:val="24"/>
              </w:rPr>
              <w:t>公司为轨道交通零部件生产企业，生产设备齐全，拥有专业检验试验中心，具备各类检测仪器。近年来公司每年投入约4000万元，开展新产品、新技术研究。目前在有色金属防腐方面进行了相应的技术研究，取得了阶段性成果。铝合金防腐采用阳极氧化或钝化处理；铜合金采用光饰处理，重污区采用络合致钝防腐技术。铝合金及铜合金导电防腐工艺研究处于立项研究阶段。</w:t>
            </w:r>
          </w:p>
        </w:tc>
      </w:tr>
      <w:tr w:rsidR="0036799D" w:rsidRPr="0036799D" w14:paraId="0BE27052" w14:textId="77777777" w:rsidTr="000A0A7C">
        <w:trPr>
          <w:trHeight w:val="1539"/>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tcPr>
          <w:p w14:paraId="3D3E7C12"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产学研合作要求</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12A808E"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简要</w:t>
            </w:r>
          </w:p>
          <w:p w14:paraId="76927C08"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描述</w:t>
            </w:r>
          </w:p>
        </w:tc>
        <w:tc>
          <w:tcPr>
            <w:tcW w:w="7128" w:type="dxa"/>
            <w:gridSpan w:val="4"/>
            <w:tcBorders>
              <w:top w:val="single" w:sz="4" w:space="0" w:color="auto"/>
              <w:left w:val="single" w:sz="4" w:space="0" w:color="auto"/>
              <w:bottom w:val="single" w:sz="4" w:space="0" w:color="auto"/>
              <w:right w:val="single" w:sz="4" w:space="0" w:color="auto"/>
            </w:tcBorders>
            <w:vAlign w:val="center"/>
          </w:tcPr>
          <w:p w14:paraId="6CAD44CD"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（希望与哪类高校、科研院所开展产学研合作，共建创新载体，以及对专家及团队所属领域和水平的要求，限200字）</w:t>
            </w:r>
          </w:p>
          <w:p w14:paraId="4E355D17" w14:textId="77777777" w:rsidR="0037508A" w:rsidRPr="0036799D" w:rsidRDefault="0037508A" w:rsidP="0036799D">
            <w:pPr>
              <w:ind w:firstLineChars="200" w:firstLine="480"/>
              <w:rPr>
                <w:rFonts w:ascii="仿宋_GB2312" w:eastAsia="仿宋_GB2312" w:cs="宋体"/>
                <w:sz w:val="24"/>
              </w:rPr>
            </w:pPr>
            <w:r w:rsidRPr="0036799D">
              <w:rPr>
                <w:rFonts w:ascii="仿宋_GB2312" w:eastAsia="仿宋_GB2312" w:cs="宋体" w:hint="eastAsia"/>
                <w:sz w:val="24"/>
              </w:rPr>
              <w:t>希望与铝合金及铜合金导电防腐研究方面有技术优势的高校与院所合作，共同研制环保型铝合金、铜合金材料的导电防腐技术，并能适合批量生产。</w:t>
            </w:r>
          </w:p>
          <w:p w14:paraId="7041157E" w14:textId="77777777" w:rsidR="0037508A" w:rsidRPr="0036799D" w:rsidRDefault="0037508A" w:rsidP="0036799D">
            <w:pPr>
              <w:ind w:firstLineChars="200" w:firstLine="480"/>
              <w:rPr>
                <w:rFonts w:ascii="仿宋_GB2312" w:eastAsia="仿宋_GB2312" w:cs="宋体"/>
                <w:sz w:val="24"/>
              </w:rPr>
            </w:pPr>
          </w:p>
        </w:tc>
      </w:tr>
      <w:tr w:rsidR="0036799D" w:rsidRPr="0036799D" w14:paraId="57F5697C" w14:textId="77777777" w:rsidTr="000A0A7C">
        <w:trPr>
          <w:trHeight w:val="1094"/>
          <w:jc w:val="center"/>
        </w:trPr>
        <w:tc>
          <w:tcPr>
            <w:tcW w:w="662" w:type="dxa"/>
            <w:vMerge/>
            <w:tcBorders>
              <w:top w:val="single" w:sz="4" w:space="0" w:color="auto"/>
              <w:left w:val="single" w:sz="4" w:space="0" w:color="auto"/>
              <w:bottom w:val="single" w:sz="4" w:space="0" w:color="auto"/>
              <w:right w:val="single" w:sz="4" w:space="0" w:color="auto"/>
            </w:tcBorders>
            <w:vAlign w:val="center"/>
          </w:tcPr>
          <w:p w14:paraId="08FBC2D9" w14:textId="77777777" w:rsidR="0037508A" w:rsidRPr="0036799D" w:rsidRDefault="0037508A" w:rsidP="0036799D">
            <w:pPr>
              <w:rPr>
                <w:rFonts w:ascii="仿宋_GB2312" w:eastAsia="仿宋_GB2312"/>
                <w:sz w:val="24"/>
              </w:rPr>
            </w:pPr>
          </w:p>
        </w:tc>
        <w:tc>
          <w:tcPr>
            <w:tcW w:w="999" w:type="dxa"/>
            <w:gridSpan w:val="2"/>
            <w:tcBorders>
              <w:top w:val="single" w:sz="4" w:space="0" w:color="auto"/>
              <w:left w:val="nil"/>
              <w:bottom w:val="single" w:sz="4" w:space="0" w:color="auto"/>
              <w:right w:val="single" w:sz="4" w:space="0" w:color="auto"/>
            </w:tcBorders>
            <w:vAlign w:val="center"/>
          </w:tcPr>
          <w:p w14:paraId="3D6EB621"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合作</w:t>
            </w:r>
          </w:p>
          <w:p w14:paraId="5B4DEBC6"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方式</w:t>
            </w:r>
          </w:p>
        </w:tc>
        <w:tc>
          <w:tcPr>
            <w:tcW w:w="7128" w:type="dxa"/>
            <w:gridSpan w:val="4"/>
            <w:tcBorders>
              <w:top w:val="single" w:sz="4" w:space="0" w:color="auto"/>
              <w:left w:val="nil"/>
              <w:bottom w:val="single" w:sz="4" w:space="0" w:color="auto"/>
              <w:right w:val="single" w:sz="4" w:space="0" w:color="auto"/>
            </w:tcBorders>
            <w:vAlign w:val="center"/>
          </w:tcPr>
          <w:p w14:paraId="575AF853" w14:textId="33A086BA" w:rsidR="0037508A" w:rsidRPr="0036799D" w:rsidRDefault="0037508A" w:rsidP="0036799D">
            <w:pPr>
              <w:ind w:left="120" w:hangingChars="50" w:hanging="120"/>
              <w:rPr>
                <w:rFonts w:ascii="仿宋_GB2312" w:eastAsia="仿宋_GB2312" w:cs="宋体"/>
                <w:sz w:val="24"/>
              </w:rPr>
            </w:pPr>
            <w:r w:rsidRPr="0036799D">
              <w:rPr>
                <w:rFonts w:ascii="仿宋_GB2312" w:eastAsia="仿宋_GB2312" w:cs="宋体" w:hint="eastAsia"/>
                <w:sz w:val="24"/>
              </w:rPr>
              <w:t xml:space="preserve">□技术转让    □技术入股  </w:t>
            </w:r>
            <w:r w:rsidR="0036799D" w:rsidRPr="0036799D">
              <w:rPr>
                <w:rFonts w:ascii="仿宋_GB2312" w:eastAsia="仿宋_GB2312" w:cs="宋体"/>
                <w:sz w:val="24"/>
              </w:rPr>
              <w:sym w:font="Wingdings 2" w:char="F052"/>
            </w:r>
            <w:r w:rsidRPr="0036799D">
              <w:rPr>
                <w:rFonts w:ascii="仿宋_GB2312" w:eastAsia="仿宋_GB2312" w:cs="宋体" w:hint="eastAsia"/>
                <w:sz w:val="24"/>
              </w:rPr>
              <w:t xml:space="preserve">联合开发   □委托研发 </w:t>
            </w:r>
            <w:r w:rsidR="0036799D" w:rsidRPr="0036799D">
              <w:rPr>
                <w:rFonts w:ascii="仿宋_GB2312" w:eastAsia="仿宋_GB2312" w:cs="宋体"/>
                <w:sz w:val="24"/>
              </w:rPr>
              <w:sym w:font="Wingdings 2" w:char="F052"/>
            </w:r>
            <w:r w:rsidRPr="0036799D">
              <w:rPr>
                <w:rFonts w:ascii="仿宋_GB2312" w:eastAsia="仿宋_GB2312" w:cs="宋体" w:hint="eastAsia"/>
                <w:sz w:val="24"/>
              </w:rPr>
              <w:t>共建新研发、生产实体   □委托团队、专家长期技术服务</w:t>
            </w:r>
          </w:p>
        </w:tc>
      </w:tr>
      <w:tr w:rsidR="0036799D" w:rsidRPr="0036799D" w14:paraId="38AFE9EA" w14:textId="77777777" w:rsidTr="000A0A7C">
        <w:trPr>
          <w:trHeight w:val="657"/>
          <w:jc w:val="center"/>
        </w:trPr>
        <w:tc>
          <w:tcPr>
            <w:tcW w:w="662" w:type="dxa"/>
            <w:tcBorders>
              <w:top w:val="single" w:sz="4" w:space="0" w:color="auto"/>
              <w:left w:val="single" w:sz="4" w:space="0" w:color="auto"/>
              <w:bottom w:val="single" w:sz="4" w:space="0" w:color="auto"/>
              <w:right w:val="single" w:sz="4" w:space="0" w:color="auto"/>
            </w:tcBorders>
            <w:vAlign w:val="center"/>
          </w:tcPr>
          <w:p w14:paraId="7CDC9202"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lastRenderedPageBreak/>
              <w:t>其他需求</w:t>
            </w:r>
          </w:p>
        </w:tc>
        <w:tc>
          <w:tcPr>
            <w:tcW w:w="8127" w:type="dxa"/>
            <w:gridSpan w:val="6"/>
            <w:tcBorders>
              <w:top w:val="single" w:sz="4" w:space="0" w:color="auto"/>
              <w:left w:val="nil"/>
              <w:bottom w:val="single" w:sz="4" w:space="0" w:color="auto"/>
              <w:right w:val="single" w:sz="4" w:space="0" w:color="auto"/>
            </w:tcBorders>
            <w:vAlign w:val="center"/>
          </w:tcPr>
          <w:p w14:paraId="34DA605F" w14:textId="77777777" w:rsidR="0037508A" w:rsidRPr="0036799D" w:rsidRDefault="0037508A" w:rsidP="0036799D">
            <w:pPr>
              <w:pStyle w:val="ListParagraph1"/>
              <w:ind w:firstLineChars="0" w:firstLine="0"/>
              <w:rPr>
                <w:rFonts w:ascii="仿宋_GB2312" w:cs="宋体"/>
                <w:sz w:val="24"/>
                <w:szCs w:val="24"/>
              </w:rPr>
            </w:pPr>
            <w:r w:rsidRPr="0036799D">
              <w:rPr>
                <w:rFonts w:ascii="仿宋_GB2312" w:cs="宋体" w:hint="eastAsia"/>
                <w:sz w:val="24"/>
                <w:szCs w:val="24"/>
              </w:rPr>
              <w:t xml:space="preserve">□技术转移  □研发费用加计扣除  □知识产权 □科技金融 □检验检测  □质量体系  </w:t>
            </w:r>
            <w:r w:rsidRPr="0036799D">
              <w:rPr>
                <w:rFonts w:ascii="仿宋_GB2312" w:hint="eastAsia"/>
                <w:sz w:val="24"/>
                <w:szCs w:val="24"/>
              </w:rPr>
              <w:t>□行业政策   □科技政策 □招标采购 □市场前景分析 □产品/服务市场占有率分析   □企业发展战略咨询           □其他</w:t>
            </w:r>
          </w:p>
        </w:tc>
      </w:tr>
      <w:tr w:rsidR="0036799D" w:rsidRPr="0036799D" w14:paraId="4E5AC1B0" w14:textId="77777777" w:rsidTr="000A0A7C">
        <w:trPr>
          <w:trHeight w:val="384"/>
          <w:jc w:val="center"/>
        </w:trPr>
        <w:tc>
          <w:tcPr>
            <w:tcW w:w="8789" w:type="dxa"/>
            <w:gridSpan w:val="7"/>
            <w:tcBorders>
              <w:top w:val="single" w:sz="4" w:space="0" w:color="auto"/>
              <w:left w:val="single" w:sz="4" w:space="0" w:color="auto"/>
              <w:bottom w:val="single" w:sz="4" w:space="0" w:color="auto"/>
              <w:right w:val="single" w:sz="4" w:space="0" w:color="auto"/>
            </w:tcBorders>
          </w:tcPr>
          <w:p w14:paraId="4FAD81D6" w14:textId="77777777" w:rsidR="0037508A" w:rsidRPr="0036799D" w:rsidRDefault="0037508A" w:rsidP="0036799D">
            <w:pPr>
              <w:jc w:val="center"/>
              <w:rPr>
                <w:rFonts w:ascii="仿宋_GB2312" w:eastAsia="仿宋_GB2312" w:cs="宋体"/>
                <w:sz w:val="24"/>
                <w:u w:val="single"/>
              </w:rPr>
            </w:pPr>
            <w:r w:rsidRPr="0036799D">
              <w:rPr>
                <w:rFonts w:ascii="仿宋_GB2312" w:eastAsia="仿宋_GB2312" w:cs="宋体" w:hint="eastAsia"/>
                <w:b/>
                <w:bCs/>
                <w:sz w:val="24"/>
              </w:rPr>
              <w:t>管理信息</w:t>
            </w:r>
          </w:p>
        </w:tc>
      </w:tr>
      <w:tr w:rsidR="0036799D" w:rsidRPr="0036799D" w14:paraId="12789D66" w14:textId="77777777" w:rsidTr="000A0A7C">
        <w:trPr>
          <w:trHeight w:val="779"/>
          <w:jc w:val="center"/>
        </w:trPr>
        <w:tc>
          <w:tcPr>
            <w:tcW w:w="1485" w:type="dxa"/>
            <w:gridSpan w:val="2"/>
            <w:tcBorders>
              <w:top w:val="single" w:sz="4" w:space="0" w:color="auto"/>
              <w:left w:val="single" w:sz="4" w:space="0" w:color="auto"/>
              <w:bottom w:val="single" w:sz="4" w:space="0" w:color="auto"/>
              <w:right w:val="single" w:sz="4" w:space="0" w:color="auto"/>
            </w:tcBorders>
            <w:vAlign w:val="center"/>
          </w:tcPr>
          <w:p w14:paraId="0AC559B4"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同意公开</w:t>
            </w:r>
          </w:p>
          <w:p w14:paraId="500EFCEC"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需求信息</w:t>
            </w:r>
          </w:p>
        </w:tc>
        <w:tc>
          <w:tcPr>
            <w:tcW w:w="7304" w:type="dxa"/>
            <w:gridSpan w:val="5"/>
            <w:tcBorders>
              <w:top w:val="single" w:sz="4" w:space="0" w:color="auto"/>
              <w:left w:val="single" w:sz="4" w:space="0" w:color="auto"/>
              <w:bottom w:val="single" w:sz="4" w:space="0" w:color="auto"/>
              <w:right w:val="single" w:sz="4" w:space="0" w:color="auto"/>
            </w:tcBorders>
            <w:vAlign w:val="center"/>
          </w:tcPr>
          <w:p w14:paraId="6A09BBDB" w14:textId="3A541E7A" w:rsidR="0037508A" w:rsidRPr="0036799D" w:rsidRDefault="0036799D" w:rsidP="0036799D">
            <w:pPr>
              <w:rPr>
                <w:rFonts w:ascii="仿宋_GB2312" w:eastAsia="仿宋_GB2312" w:cs="宋体"/>
                <w:sz w:val="24"/>
              </w:rPr>
            </w:pPr>
            <w:r w:rsidRPr="0036799D">
              <w:rPr>
                <w:rFonts w:ascii="仿宋_GB2312" w:eastAsia="仿宋_GB2312" w:cs="宋体"/>
                <w:sz w:val="24"/>
              </w:rPr>
              <w:sym w:font="Wingdings 2" w:char="F052"/>
            </w:r>
            <w:r w:rsidR="0037508A" w:rsidRPr="0036799D">
              <w:rPr>
                <w:rFonts w:ascii="仿宋_GB2312" w:eastAsia="仿宋_GB2312" w:cs="宋体" w:hint="eastAsia"/>
                <w:sz w:val="24"/>
              </w:rPr>
              <w:t>是   □否   □部分公开（说明）</w:t>
            </w:r>
          </w:p>
        </w:tc>
      </w:tr>
      <w:tr w:rsidR="0036799D" w:rsidRPr="0036799D" w14:paraId="53CB0CBB" w14:textId="77777777" w:rsidTr="000A0A7C">
        <w:trPr>
          <w:trHeight w:val="1123"/>
          <w:jc w:val="center"/>
        </w:trPr>
        <w:tc>
          <w:tcPr>
            <w:tcW w:w="1485" w:type="dxa"/>
            <w:gridSpan w:val="2"/>
            <w:tcBorders>
              <w:top w:val="single" w:sz="4" w:space="0" w:color="auto"/>
              <w:left w:val="single" w:sz="4" w:space="0" w:color="auto"/>
              <w:bottom w:val="single" w:sz="4" w:space="0" w:color="auto"/>
              <w:right w:val="single" w:sz="4" w:space="0" w:color="auto"/>
            </w:tcBorders>
            <w:vAlign w:val="center"/>
          </w:tcPr>
          <w:p w14:paraId="383B078E"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同意接受</w:t>
            </w:r>
          </w:p>
          <w:p w14:paraId="4B9DA096"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专家服务</w:t>
            </w:r>
          </w:p>
        </w:tc>
        <w:tc>
          <w:tcPr>
            <w:tcW w:w="7304" w:type="dxa"/>
            <w:gridSpan w:val="5"/>
            <w:tcBorders>
              <w:top w:val="single" w:sz="4" w:space="0" w:color="auto"/>
              <w:left w:val="single" w:sz="4" w:space="0" w:color="auto"/>
              <w:bottom w:val="single" w:sz="4" w:space="0" w:color="auto"/>
              <w:right w:val="single" w:sz="4" w:space="0" w:color="auto"/>
            </w:tcBorders>
            <w:vAlign w:val="center"/>
          </w:tcPr>
          <w:p w14:paraId="792677B3" w14:textId="2D469004" w:rsidR="0037508A" w:rsidRPr="0036799D" w:rsidRDefault="0036799D" w:rsidP="0036799D">
            <w:pPr>
              <w:rPr>
                <w:rFonts w:ascii="仿宋_GB2312" w:eastAsia="仿宋_GB2312" w:cs="宋体"/>
                <w:sz w:val="24"/>
              </w:rPr>
            </w:pPr>
            <w:r w:rsidRPr="0036799D">
              <w:rPr>
                <w:rFonts w:ascii="仿宋_GB2312" w:eastAsia="仿宋_GB2312" w:cs="宋体"/>
                <w:sz w:val="24"/>
              </w:rPr>
              <w:sym w:font="Wingdings 2" w:char="F052"/>
            </w:r>
            <w:r w:rsidR="0037508A" w:rsidRPr="0036799D">
              <w:rPr>
                <w:rFonts w:ascii="仿宋_GB2312" w:eastAsia="仿宋_GB2312" w:cs="宋体" w:hint="eastAsia"/>
                <w:sz w:val="24"/>
              </w:rPr>
              <w:t>是   □否</w:t>
            </w:r>
          </w:p>
        </w:tc>
      </w:tr>
      <w:tr w:rsidR="0036799D" w:rsidRPr="0036799D" w14:paraId="4733C096" w14:textId="77777777" w:rsidTr="000A0A7C">
        <w:trPr>
          <w:trHeight w:val="768"/>
          <w:jc w:val="center"/>
        </w:trPr>
        <w:tc>
          <w:tcPr>
            <w:tcW w:w="1485" w:type="dxa"/>
            <w:gridSpan w:val="2"/>
            <w:tcBorders>
              <w:top w:val="single" w:sz="4" w:space="0" w:color="auto"/>
              <w:left w:val="single" w:sz="4" w:space="0" w:color="auto"/>
              <w:bottom w:val="single" w:sz="4" w:space="0" w:color="auto"/>
              <w:right w:val="single" w:sz="4" w:space="0" w:color="auto"/>
            </w:tcBorders>
            <w:vAlign w:val="center"/>
          </w:tcPr>
          <w:p w14:paraId="2FB441C5"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同意参与解决方案筛选评价</w:t>
            </w:r>
          </w:p>
        </w:tc>
        <w:tc>
          <w:tcPr>
            <w:tcW w:w="7304" w:type="dxa"/>
            <w:gridSpan w:val="5"/>
            <w:tcBorders>
              <w:top w:val="single" w:sz="4" w:space="0" w:color="auto"/>
              <w:left w:val="single" w:sz="4" w:space="0" w:color="auto"/>
              <w:bottom w:val="single" w:sz="4" w:space="0" w:color="auto"/>
              <w:right w:val="single" w:sz="4" w:space="0" w:color="auto"/>
            </w:tcBorders>
            <w:vAlign w:val="center"/>
          </w:tcPr>
          <w:p w14:paraId="314BE242" w14:textId="5E2CEE9C" w:rsidR="0037508A" w:rsidRPr="0036799D" w:rsidRDefault="0036799D" w:rsidP="0036799D">
            <w:pPr>
              <w:rPr>
                <w:rFonts w:ascii="仿宋_GB2312" w:eastAsia="仿宋_GB2312" w:cs="宋体"/>
                <w:sz w:val="24"/>
              </w:rPr>
            </w:pPr>
            <w:r w:rsidRPr="0036799D">
              <w:rPr>
                <w:rFonts w:ascii="仿宋_GB2312" w:eastAsia="仿宋_GB2312" w:cs="宋体"/>
                <w:sz w:val="24"/>
              </w:rPr>
              <w:sym w:font="Wingdings 2" w:char="F052"/>
            </w:r>
            <w:r w:rsidR="0037508A" w:rsidRPr="0036799D">
              <w:rPr>
                <w:rFonts w:ascii="仿宋_GB2312" w:eastAsia="仿宋_GB2312" w:cs="宋体" w:hint="eastAsia"/>
                <w:sz w:val="24"/>
              </w:rPr>
              <w:t>是   □否</w:t>
            </w:r>
          </w:p>
        </w:tc>
      </w:tr>
      <w:tr w:rsidR="0037508A" w:rsidRPr="0036799D" w14:paraId="2D4EFA77" w14:textId="77777777" w:rsidTr="000A0A7C">
        <w:trPr>
          <w:trHeight w:val="1552"/>
          <w:jc w:val="center"/>
        </w:trPr>
        <w:tc>
          <w:tcPr>
            <w:tcW w:w="1485" w:type="dxa"/>
            <w:gridSpan w:val="2"/>
            <w:tcBorders>
              <w:top w:val="single" w:sz="4" w:space="0" w:color="auto"/>
              <w:left w:val="single" w:sz="4" w:space="0" w:color="auto"/>
              <w:bottom w:val="single" w:sz="4" w:space="0" w:color="auto"/>
              <w:right w:val="single" w:sz="4" w:space="0" w:color="auto"/>
            </w:tcBorders>
            <w:vAlign w:val="center"/>
          </w:tcPr>
          <w:p w14:paraId="277026B1"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希望出资解决方案</w:t>
            </w:r>
          </w:p>
        </w:tc>
        <w:tc>
          <w:tcPr>
            <w:tcW w:w="7304" w:type="dxa"/>
            <w:gridSpan w:val="5"/>
            <w:tcBorders>
              <w:top w:val="single" w:sz="4" w:space="0" w:color="auto"/>
              <w:left w:val="single" w:sz="4" w:space="0" w:color="auto"/>
              <w:bottom w:val="single" w:sz="4" w:space="0" w:color="auto"/>
              <w:right w:val="single" w:sz="4" w:space="0" w:color="auto"/>
            </w:tcBorders>
          </w:tcPr>
          <w:p w14:paraId="148912DE" w14:textId="2333390E" w:rsidR="0037508A" w:rsidRPr="0036799D" w:rsidRDefault="0036799D" w:rsidP="0036799D">
            <w:pPr>
              <w:rPr>
                <w:rFonts w:ascii="仿宋_GB2312" w:eastAsia="仿宋_GB2312" w:cs="宋体"/>
                <w:sz w:val="24"/>
              </w:rPr>
            </w:pPr>
            <w:r w:rsidRPr="0036799D">
              <w:rPr>
                <w:rFonts w:ascii="仿宋_GB2312" w:eastAsia="仿宋_GB2312" w:cs="宋体"/>
                <w:sz w:val="24"/>
              </w:rPr>
              <w:sym w:font="Wingdings 2" w:char="F052"/>
            </w:r>
            <w:r w:rsidR="0037508A" w:rsidRPr="0036799D">
              <w:rPr>
                <w:rFonts w:ascii="仿宋_GB2312" w:eastAsia="仿宋_GB2312" w:cs="宋体" w:hint="eastAsia"/>
                <w:sz w:val="24"/>
              </w:rPr>
              <w:t>是    金额</w:t>
            </w:r>
            <w:r w:rsidR="0037508A" w:rsidRPr="0036799D">
              <w:rPr>
                <w:rFonts w:ascii="仿宋_GB2312" w:eastAsia="仿宋_GB2312" w:cs="宋体" w:hint="eastAsia"/>
                <w:sz w:val="24"/>
                <w:u w:val="single"/>
              </w:rPr>
              <w:t xml:space="preserve">     </w:t>
            </w:r>
            <w:r w:rsidR="0037508A" w:rsidRPr="0036799D">
              <w:rPr>
                <w:rFonts w:ascii="仿宋_GB2312" w:eastAsia="仿宋_GB2312" w:cs="宋体" w:hint="eastAsia"/>
                <w:sz w:val="24"/>
              </w:rPr>
              <w:t xml:space="preserve"> 万元。（出资额主要用作支付技术转让、技术服务、技术许可或其他相关性合作）</w:t>
            </w:r>
          </w:p>
          <w:p w14:paraId="69A59BD3" w14:textId="77777777" w:rsidR="0037508A" w:rsidRPr="0036799D" w:rsidRDefault="0037508A" w:rsidP="0036799D">
            <w:pPr>
              <w:rPr>
                <w:rFonts w:ascii="仿宋_GB2312" w:eastAsia="仿宋_GB2312" w:cs="宋体"/>
                <w:sz w:val="24"/>
              </w:rPr>
            </w:pPr>
            <w:r w:rsidRPr="0036799D">
              <w:rPr>
                <w:rFonts w:ascii="仿宋_GB2312" w:eastAsia="仿宋_GB2312" w:cs="宋体" w:hint="eastAsia"/>
                <w:sz w:val="24"/>
              </w:rPr>
              <w:t>□否</w:t>
            </w:r>
          </w:p>
          <w:p w14:paraId="1157CAF1" w14:textId="77777777" w:rsidR="0037508A" w:rsidRPr="0036799D" w:rsidRDefault="0037508A" w:rsidP="0036799D">
            <w:pPr>
              <w:ind w:firstLineChars="50" w:firstLine="120"/>
              <w:rPr>
                <w:rFonts w:ascii="仿宋_GB2312" w:eastAsia="仿宋_GB2312" w:cs="宋体"/>
                <w:sz w:val="24"/>
              </w:rPr>
            </w:pPr>
          </w:p>
          <w:p w14:paraId="5508FE3D" w14:textId="77777777" w:rsidR="0036799D" w:rsidRPr="0036799D" w:rsidRDefault="0037508A" w:rsidP="0036799D">
            <w:pPr>
              <w:ind w:firstLineChars="1800" w:firstLine="4320"/>
              <w:rPr>
                <w:rFonts w:ascii="仿宋_GB2312" w:eastAsia="仿宋_GB2312" w:cs="宋体"/>
                <w:sz w:val="24"/>
              </w:rPr>
            </w:pPr>
            <w:r w:rsidRPr="0036799D">
              <w:rPr>
                <w:rFonts w:ascii="仿宋_GB2312" w:eastAsia="仿宋_GB2312" w:cs="宋体" w:hint="eastAsia"/>
                <w:sz w:val="24"/>
              </w:rPr>
              <w:t>法人代表：</w:t>
            </w:r>
          </w:p>
          <w:p w14:paraId="5FB13BC6" w14:textId="15C22B6F" w:rsidR="0037508A" w:rsidRPr="0036799D" w:rsidRDefault="0037508A" w:rsidP="0036799D">
            <w:pPr>
              <w:ind w:firstLineChars="1800" w:firstLine="4320"/>
              <w:rPr>
                <w:rFonts w:ascii="仿宋_GB2312" w:eastAsia="仿宋_GB2312" w:cs="宋体"/>
                <w:sz w:val="24"/>
              </w:rPr>
            </w:pPr>
            <w:r w:rsidRPr="0036799D">
              <w:rPr>
                <w:rFonts w:ascii="仿宋_GB2312" w:eastAsia="仿宋_GB2312" w:cs="宋体" w:hint="eastAsia"/>
                <w:sz w:val="24"/>
              </w:rPr>
              <w:t>年  月  日</w:t>
            </w:r>
          </w:p>
        </w:tc>
      </w:tr>
    </w:tbl>
    <w:p w14:paraId="4A588567" w14:textId="77777777" w:rsidR="0037508A" w:rsidRPr="0036799D" w:rsidRDefault="0037508A" w:rsidP="0036799D">
      <w:pPr>
        <w:jc w:val="center"/>
        <w:rPr>
          <w:rFonts w:ascii="仿宋_GB2312" w:eastAsia="仿宋_GB2312" w:hAnsi="黑体" w:cs="黑体"/>
          <w:sz w:val="24"/>
        </w:rPr>
      </w:pPr>
    </w:p>
    <w:p w14:paraId="1B731CB9" w14:textId="77777777" w:rsidR="0037508A" w:rsidRPr="0036799D" w:rsidRDefault="0037508A" w:rsidP="0036799D">
      <w:pPr>
        <w:jc w:val="center"/>
        <w:rPr>
          <w:rFonts w:ascii="仿宋_GB2312" w:eastAsia="仿宋_GB2312" w:hAnsi="黑体" w:cs="黑体"/>
          <w:sz w:val="24"/>
        </w:rPr>
      </w:pPr>
    </w:p>
    <w:p w14:paraId="66BA39EF" w14:textId="77777777" w:rsidR="0037508A" w:rsidRPr="0036799D" w:rsidRDefault="0037508A" w:rsidP="0036799D">
      <w:pPr>
        <w:jc w:val="center"/>
        <w:rPr>
          <w:rFonts w:ascii="仿宋_GB2312" w:eastAsia="仿宋_GB2312" w:hAnsi="黑体" w:cs="黑体"/>
          <w:sz w:val="24"/>
        </w:rPr>
      </w:pPr>
    </w:p>
    <w:p w14:paraId="61D17D9E" w14:textId="77777777" w:rsidR="0037508A" w:rsidRPr="0036799D" w:rsidRDefault="0037508A" w:rsidP="0036799D">
      <w:pPr>
        <w:jc w:val="center"/>
        <w:rPr>
          <w:rFonts w:ascii="仿宋_GB2312" w:eastAsia="仿宋_GB2312" w:hAnsi="黑体" w:cs="黑体"/>
          <w:sz w:val="24"/>
        </w:rPr>
      </w:pPr>
    </w:p>
    <w:p w14:paraId="1D4BA448" w14:textId="0BCEEF6B" w:rsidR="0037508A" w:rsidRPr="0036799D" w:rsidRDefault="0037508A" w:rsidP="0036799D">
      <w:pPr>
        <w:jc w:val="center"/>
        <w:rPr>
          <w:rFonts w:ascii="仿宋_GB2312" w:eastAsia="仿宋_GB2312" w:hAnsi="黑体" w:cs="黑体"/>
          <w:sz w:val="24"/>
        </w:rPr>
      </w:pPr>
    </w:p>
    <w:p w14:paraId="1CC387B5" w14:textId="1439E833" w:rsidR="0037508A" w:rsidRPr="0036799D" w:rsidRDefault="0037508A" w:rsidP="0036799D">
      <w:pPr>
        <w:jc w:val="center"/>
        <w:rPr>
          <w:rFonts w:ascii="仿宋_GB2312" w:eastAsia="仿宋_GB2312" w:hAnsi="黑体" w:cs="黑体"/>
          <w:sz w:val="24"/>
        </w:rPr>
      </w:pPr>
    </w:p>
    <w:p w14:paraId="0C8D9DE9" w14:textId="2FEF9BA8" w:rsidR="0037508A" w:rsidRPr="0036799D" w:rsidRDefault="0037508A" w:rsidP="0036799D">
      <w:pPr>
        <w:jc w:val="center"/>
        <w:rPr>
          <w:rFonts w:ascii="仿宋_GB2312" w:eastAsia="仿宋_GB2312" w:hAnsi="黑体" w:cs="黑体"/>
          <w:sz w:val="24"/>
        </w:rPr>
      </w:pPr>
    </w:p>
    <w:p w14:paraId="163355B9" w14:textId="4A6C5DF1" w:rsidR="0037508A" w:rsidRPr="0036799D" w:rsidRDefault="0037508A" w:rsidP="0036799D">
      <w:pPr>
        <w:jc w:val="center"/>
        <w:rPr>
          <w:rFonts w:ascii="仿宋_GB2312" w:eastAsia="仿宋_GB2312" w:hAnsi="黑体" w:cs="黑体"/>
          <w:sz w:val="24"/>
        </w:rPr>
      </w:pPr>
    </w:p>
    <w:p w14:paraId="3A5CC82F" w14:textId="1478808E" w:rsidR="0037508A" w:rsidRPr="0036799D" w:rsidRDefault="0037508A" w:rsidP="0036799D">
      <w:pPr>
        <w:jc w:val="center"/>
        <w:rPr>
          <w:rFonts w:ascii="仿宋_GB2312" w:eastAsia="仿宋_GB2312" w:hAnsi="黑体" w:cs="黑体"/>
          <w:sz w:val="24"/>
        </w:rPr>
      </w:pPr>
    </w:p>
    <w:p w14:paraId="6DE87404" w14:textId="09B7B2A5" w:rsidR="0037508A" w:rsidRPr="0036799D" w:rsidRDefault="0037508A" w:rsidP="0036799D">
      <w:pPr>
        <w:jc w:val="center"/>
        <w:rPr>
          <w:rFonts w:ascii="仿宋_GB2312" w:eastAsia="仿宋_GB2312" w:hAnsi="黑体" w:cs="黑体"/>
          <w:sz w:val="24"/>
        </w:rPr>
      </w:pPr>
    </w:p>
    <w:p w14:paraId="674D1AB6" w14:textId="1406AFDB" w:rsidR="0037508A" w:rsidRPr="0036799D" w:rsidRDefault="0037508A" w:rsidP="0036799D">
      <w:pPr>
        <w:jc w:val="center"/>
        <w:rPr>
          <w:rFonts w:ascii="仿宋_GB2312" w:eastAsia="仿宋_GB2312" w:hAnsi="黑体" w:cs="黑体"/>
          <w:sz w:val="24"/>
        </w:rPr>
      </w:pPr>
    </w:p>
    <w:p w14:paraId="49357E4A" w14:textId="3D181114" w:rsidR="0037508A" w:rsidRPr="0036799D" w:rsidRDefault="0037508A" w:rsidP="0036799D">
      <w:pPr>
        <w:jc w:val="center"/>
        <w:rPr>
          <w:rFonts w:ascii="仿宋_GB2312" w:eastAsia="仿宋_GB2312" w:hAnsi="黑体" w:cs="黑体"/>
          <w:sz w:val="24"/>
        </w:rPr>
      </w:pPr>
    </w:p>
    <w:p w14:paraId="5F53F399" w14:textId="32B50B6D" w:rsidR="0036799D" w:rsidRPr="0036799D" w:rsidRDefault="0036799D" w:rsidP="0036799D">
      <w:pPr>
        <w:jc w:val="center"/>
        <w:rPr>
          <w:rFonts w:ascii="仿宋_GB2312" w:eastAsia="仿宋_GB2312" w:hAnsi="黑体" w:cs="黑体"/>
          <w:sz w:val="24"/>
        </w:rPr>
      </w:pPr>
    </w:p>
    <w:p w14:paraId="66841C14" w14:textId="7536100B" w:rsidR="0036799D" w:rsidRPr="0036799D" w:rsidRDefault="0036799D" w:rsidP="0036799D">
      <w:pPr>
        <w:jc w:val="center"/>
        <w:rPr>
          <w:rFonts w:ascii="仿宋_GB2312" w:eastAsia="仿宋_GB2312" w:hAnsi="黑体" w:cs="黑体"/>
          <w:sz w:val="24"/>
        </w:rPr>
      </w:pPr>
    </w:p>
    <w:p w14:paraId="36125B9A" w14:textId="7950E21B" w:rsidR="0036799D" w:rsidRPr="0036799D" w:rsidRDefault="0036799D" w:rsidP="0036799D">
      <w:pPr>
        <w:jc w:val="center"/>
        <w:rPr>
          <w:rFonts w:ascii="仿宋_GB2312" w:eastAsia="仿宋_GB2312" w:hAnsi="黑体" w:cs="黑体"/>
          <w:sz w:val="24"/>
        </w:rPr>
      </w:pPr>
    </w:p>
    <w:p w14:paraId="2EFF2ABC" w14:textId="0E172AC4" w:rsidR="0036799D" w:rsidRPr="0036799D" w:rsidRDefault="0036799D" w:rsidP="0036799D">
      <w:pPr>
        <w:jc w:val="center"/>
        <w:rPr>
          <w:rFonts w:ascii="仿宋_GB2312" w:eastAsia="仿宋_GB2312" w:hAnsi="黑体" w:cs="黑体"/>
          <w:sz w:val="24"/>
        </w:rPr>
      </w:pPr>
    </w:p>
    <w:p w14:paraId="29D06B16" w14:textId="3BA8E237" w:rsidR="0036799D" w:rsidRPr="0036799D" w:rsidRDefault="0036799D" w:rsidP="0036799D">
      <w:pPr>
        <w:jc w:val="center"/>
        <w:rPr>
          <w:rFonts w:ascii="仿宋_GB2312" w:eastAsia="仿宋_GB2312" w:hAnsi="黑体" w:cs="黑体"/>
          <w:sz w:val="24"/>
        </w:rPr>
      </w:pPr>
    </w:p>
    <w:p w14:paraId="58FB2CCC" w14:textId="36F27FA0" w:rsidR="0036799D" w:rsidRPr="0036799D" w:rsidRDefault="0036799D" w:rsidP="0036799D">
      <w:pPr>
        <w:jc w:val="center"/>
        <w:rPr>
          <w:rFonts w:ascii="仿宋_GB2312" w:eastAsia="仿宋_GB2312" w:hAnsi="黑体" w:cs="黑体"/>
          <w:sz w:val="24"/>
        </w:rPr>
      </w:pPr>
    </w:p>
    <w:p w14:paraId="1016FE16" w14:textId="5D1E471D" w:rsidR="0036799D" w:rsidRPr="0036799D" w:rsidRDefault="0036799D" w:rsidP="0036799D">
      <w:pPr>
        <w:jc w:val="center"/>
        <w:rPr>
          <w:rFonts w:ascii="仿宋_GB2312" w:eastAsia="仿宋_GB2312" w:hAnsi="黑体" w:cs="黑体"/>
          <w:sz w:val="24"/>
        </w:rPr>
      </w:pPr>
    </w:p>
    <w:p w14:paraId="6D9B1B6B" w14:textId="7277C9AF" w:rsidR="0036799D" w:rsidRPr="0036799D" w:rsidRDefault="0036799D" w:rsidP="0036799D">
      <w:pPr>
        <w:jc w:val="center"/>
        <w:rPr>
          <w:rFonts w:ascii="仿宋_GB2312" w:eastAsia="仿宋_GB2312" w:hAnsi="黑体" w:cs="黑体"/>
          <w:sz w:val="24"/>
        </w:rPr>
      </w:pPr>
    </w:p>
    <w:p w14:paraId="78813B7A" w14:textId="10D3AFBC" w:rsidR="0036799D" w:rsidRPr="0036799D" w:rsidRDefault="0036799D" w:rsidP="0036799D">
      <w:pPr>
        <w:jc w:val="center"/>
        <w:rPr>
          <w:rFonts w:ascii="仿宋_GB2312" w:eastAsia="仿宋_GB2312" w:hAnsi="黑体" w:cs="黑体"/>
          <w:sz w:val="24"/>
        </w:rPr>
      </w:pPr>
    </w:p>
    <w:p w14:paraId="24096EE1" w14:textId="18EF6E54" w:rsidR="0036799D" w:rsidRPr="0036799D" w:rsidRDefault="0036799D" w:rsidP="0036799D">
      <w:pPr>
        <w:jc w:val="center"/>
        <w:rPr>
          <w:rFonts w:ascii="仿宋_GB2312" w:eastAsia="仿宋_GB2312" w:hAnsi="黑体" w:cs="黑体"/>
          <w:sz w:val="24"/>
        </w:rPr>
      </w:pPr>
    </w:p>
    <w:p w14:paraId="34685605" w14:textId="77777777" w:rsidR="0036799D" w:rsidRPr="0036799D" w:rsidRDefault="0036799D" w:rsidP="0036799D">
      <w:pPr>
        <w:jc w:val="center"/>
        <w:rPr>
          <w:rFonts w:ascii="仿宋_GB2312" w:eastAsia="仿宋_GB2312" w:hAnsi="黑体" w:cs="黑体"/>
          <w:sz w:val="24"/>
        </w:rPr>
      </w:pPr>
    </w:p>
    <w:sectPr w:rsidR="0036799D" w:rsidRPr="003679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6972D" w14:textId="77777777" w:rsidR="00630984" w:rsidRDefault="00630984" w:rsidP="00A017B6">
      <w:r>
        <w:separator/>
      </w:r>
    </w:p>
  </w:endnote>
  <w:endnote w:type="continuationSeparator" w:id="0">
    <w:p w14:paraId="272DC840" w14:textId="77777777" w:rsidR="00630984" w:rsidRDefault="00630984"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auto"/>
    <w:pitch w:val="default"/>
    <w:sig w:usb0="00000000" w:usb1="38CF7CFA" w:usb2="00082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13F82" w14:textId="77777777" w:rsidR="00630984" w:rsidRDefault="00630984" w:rsidP="00A017B6">
      <w:r>
        <w:separator/>
      </w:r>
    </w:p>
  </w:footnote>
  <w:footnote w:type="continuationSeparator" w:id="0">
    <w:p w14:paraId="7F2AE484" w14:textId="77777777" w:rsidR="00630984" w:rsidRDefault="00630984"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0F5901"/>
    <w:rsid w:val="00116A8F"/>
    <w:rsid w:val="00190EB9"/>
    <w:rsid w:val="00294230"/>
    <w:rsid w:val="0036799D"/>
    <w:rsid w:val="0037508A"/>
    <w:rsid w:val="00380ED5"/>
    <w:rsid w:val="003A3532"/>
    <w:rsid w:val="003A780C"/>
    <w:rsid w:val="003D4E0F"/>
    <w:rsid w:val="0045281B"/>
    <w:rsid w:val="00500457"/>
    <w:rsid w:val="005E0E5B"/>
    <w:rsid w:val="00614C97"/>
    <w:rsid w:val="00630984"/>
    <w:rsid w:val="007D133D"/>
    <w:rsid w:val="00822BAD"/>
    <w:rsid w:val="009C031F"/>
    <w:rsid w:val="00A017B6"/>
    <w:rsid w:val="00AC2C96"/>
    <w:rsid w:val="00AF66B4"/>
    <w:rsid w:val="00B35881"/>
    <w:rsid w:val="00C027B5"/>
    <w:rsid w:val="00C9437C"/>
    <w:rsid w:val="00D55FAC"/>
    <w:rsid w:val="00D921EB"/>
    <w:rsid w:val="00E82084"/>
    <w:rsid w:val="00E9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36799D"/>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36799D"/>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37508A"/>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831419">
      <w:bodyDiv w:val="1"/>
      <w:marLeft w:val="0"/>
      <w:marRight w:val="0"/>
      <w:marTop w:val="0"/>
      <w:marBottom w:val="0"/>
      <w:divBdr>
        <w:top w:val="none" w:sz="0" w:space="0" w:color="auto"/>
        <w:left w:val="none" w:sz="0" w:space="0" w:color="auto"/>
        <w:bottom w:val="none" w:sz="0" w:space="0" w:color="auto"/>
        <w:right w:val="none" w:sz="0" w:space="0" w:color="auto"/>
      </w:divBdr>
    </w:div>
    <w:div w:id="64277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8</cp:revision>
  <dcterms:created xsi:type="dcterms:W3CDTF">2020-08-17T08:40:00Z</dcterms:created>
  <dcterms:modified xsi:type="dcterms:W3CDTF">2020-08-29T01:30:00Z</dcterms:modified>
</cp:coreProperties>
</file>