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DB6030" w14:textId="6290F667" w:rsidR="00247449" w:rsidRPr="0013759F" w:rsidRDefault="00B077C4" w:rsidP="0013759F">
      <w:pPr>
        <w:pStyle w:val="2"/>
      </w:pPr>
      <w:bookmarkStart w:id="0" w:name="_Toc48693906"/>
      <w:r>
        <w:t>5</w:t>
      </w:r>
      <w:r w:rsidR="00247449" w:rsidRPr="0013759F">
        <w:rPr>
          <w:rFonts w:hint="eastAsia"/>
        </w:rPr>
        <w:t>一种改善钛合金管材内表面耐磨性</w:t>
      </w:r>
      <w:bookmarkEnd w:id="0"/>
      <w:r w:rsidR="00247449" w:rsidRPr="0013759F">
        <w:rPr>
          <w:rFonts w:hint="eastAsia"/>
        </w:rPr>
        <w:t>的技术</w:t>
      </w:r>
    </w:p>
    <w:tbl>
      <w:tblPr>
        <w:tblStyle w:val="a7"/>
        <w:tblW w:w="8522" w:type="dxa"/>
        <w:tblLook w:val="04A0" w:firstRow="1" w:lastRow="0" w:firstColumn="1" w:lastColumn="0" w:noHBand="0" w:noVBand="1"/>
      </w:tblPr>
      <w:tblGrid>
        <w:gridCol w:w="507"/>
        <w:gridCol w:w="731"/>
        <w:gridCol w:w="853"/>
        <w:gridCol w:w="2105"/>
        <w:gridCol w:w="1899"/>
        <w:gridCol w:w="186"/>
        <w:gridCol w:w="2241"/>
      </w:tblGrid>
      <w:tr w:rsidR="00247449" w:rsidRPr="0013759F" w14:paraId="11150306" w14:textId="77777777" w:rsidTr="000A0A7C">
        <w:tc>
          <w:tcPr>
            <w:tcW w:w="8522" w:type="dxa"/>
            <w:gridSpan w:val="7"/>
          </w:tcPr>
          <w:p w14:paraId="0305D04E" w14:textId="77777777" w:rsidR="00247449" w:rsidRPr="0013759F" w:rsidRDefault="00247449" w:rsidP="0013759F">
            <w:pPr>
              <w:spacing w:line="240" w:lineRule="auto"/>
              <w:ind w:left="1084" w:hangingChars="450" w:hanging="1084"/>
              <w:jc w:val="center"/>
              <w:rPr>
                <w:rFonts w:ascii="仿宋_GB2312" w:eastAsia="仿宋_GB2312" w:hAnsi="仿宋"/>
                <w:b/>
                <w:bCs/>
                <w:sz w:val="24"/>
              </w:rPr>
            </w:pPr>
            <w:r w:rsidRPr="0013759F">
              <w:rPr>
                <w:rFonts w:ascii="仿宋_GB2312" w:eastAsia="仿宋_GB2312" w:hAnsi="仿宋" w:hint="eastAsia"/>
                <w:b/>
                <w:bCs/>
                <w:sz w:val="24"/>
              </w:rPr>
              <w:t>单位信息</w:t>
            </w:r>
          </w:p>
        </w:tc>
      </w:tr>
      <w:tr w:rsidR="00247449" w:rsidRPr="0013759F" w14:paraId="641012B6" w14:textId="77777777" w:rsidTr="000A0A7C">
        <w:tc>
          <w:tcPr>
            <w:tcW w:w="2130" w:type="dxa"/>
            <w:gridSpan w:val="3"/>
            <w:vAlign w:val="center"/>
          </w:tcPr>
          <w:p w14:paraId="6E21C9FB" w14:textId="77777777" w:rsidR="00247449" w:rsidRPr="0013759F" w:rsidRDefault="00247449" w:rsidP="0013759F">
            <w:pPr>
              <w:spacing w:line="240" w:lineRule="auto"/>
              <w:jc w:val="center"/>
              <w:rPr>
                <w:rFonts w:ascii="仿宋_GB2312" w:eastAsia="仿宋_GB2312" w:hAnsi="仿宋"/>
                <w:sz w:val="24"/>
              </w:rPr>
            </w:pPr>
            <w:r w:rsidRPr="0013759F">
              <w:rPr>
                <w:rFonts w:ascii="仿宋_GB2312" w:eastAsia="仿宋_GB2312" w:hAnsi="仿宋" w:hint="eastAsia"/>
                <w:sz w:val="24"/>
              </w:rPr>
              <w:t>单位名称</w:t>
            </w:r>
          </w:p>
        </w:tc>
        <w:tc>
          <w:tcPr>
            <w:tcW w:w="2130" w:type="dxa"/>
            <w:vAlign w:val="center"/>
          </w:tcPr>
          <w:p w14:paraId="214E99FF" w14:textId="77777777" w:rsidR="00247449" w:rsidRPr="0013759F" w:rsidRDefault="00247449" w:rsidP="0013759F">
            <w:pPr>
              <w:spacing w:line="240" w:lineRule="auto"/>
              <w:jc w:val="center"/>
              <w:rPr>
                <w:rFonts w:ascii="仿宋_GB2312" w:eastAsia="仿宋_GB2312" w:hAnsi="仿宋"/>
                <w:sz w:val="24"/>
              </w:rPr>
            </w:pPr>
            <w:r w:rsidRPr="0013759F">
              <w:rPr>
                <w:rFonts w:ascii="仿宋_GB2312" w:eastAsia="仿宋_GB2312" w:hAnsi="仿宋" w:hint="eastAsia"/>
                <w:sz w:val="24"/>
              </w:rPr>
              <w:t>宝鸡拓普达钛业有限公司</w:t>
            </w:r>
          </w:p>
        </w:tc>
        <w:tc>
          <w:tcPr>
            <w:tcW w:w="1944" w:type="dxa"/>
            <w:vAlign w:val="center"/>
          </w:tcPr>
          <w:p w14:paraId="5F769032" w14:textId="77777777" w:rsidR="00247449" w:rsidRPr="0013759F" w:rsidRDefault="00247449" w:rsidP="0013759F">
            <w:pPr>
              <w:spacing w:line="240" w:lineRule="auto"/>
              <w:jc w:val="center"/>
              <w:rPr>
                <w:rFonts w:ascii="仿宋_GB2312" w:eastAsia="仿宋_GB2312" w:hAnsi="仿宋"/>
                <w:sz w:val="24"/>
              </w:rPr>
            </w:pPr>
            <w:r w:rsidRPr="0013759F">
              <w:rPr>
                <w:rFonts w:ascii="仿宋_GB2312" w:eastAsia="仿宋_GB2312" w:hAnsi="仿宋" w:hint="eastAsia"/>
                <w:sz w:val="24"/>
              </w:rPr>
              <w:t>社会统一信用代码</w:t>
            </w:r>
          </w:p>
        </w:tc>
        <w:tc>
          <w:tcPr>
            <w:tcW w:w="2318" w:type="dxa"/>
            <w:gridSpan w:val="2"/>
            <w:vAlign w:val="center"/>
          </w:tcPr>
          <w:p w14:paraId="6286AFB8" w14:textId="77777777" w:rsidR="00247449" w:rsidRPr="0013759F" w:rsidRDefault="00247449" w:rsidP="0013759F">
            <w:pPr>
              <w:spacing w:line="240" w:lineRule="auto"/>
              <w:ind w:firstLineChars="50" w:firstLine="120"/>
              <w:jc w:val="center"/>
              <w:rPr>
                <w:rFonts w:ascii="仿宋_GB2312" w:eastAsia="仿宋_GB2312" w:hAnsi="仿宋"/>
                <w:sz w:val="24"/>
              </w:rPr>
            </w:pPr>
            <w:r w:rsidRPr="0013759F">
              <w:rPr>
                <w:rFonts w:ascii="仿宋_GB2312" w:eastAsia="仿宋_GB2312" w:hAnsi="仿宋" w:hint="eastAsia"/>
                <w:sz w:val="24"/>
              </w:rPr>
              <w:t>9161031563790931N</w:t>
            </w:r>
          </w:p>
        </w:tc>
      </w:tr>
      <w:tr w:rsidR="00247449" w:rsidRPr="0013759F" w14:paraId="4D589041" w14:textId="77777777" w:rsidTr="000A0A7C">
        <w:trPr>
          <w:trHeight w:val="434"/>
        </w:trPr>
        <w:tc>
          <w:tcPr>
            <w:tcW w:w="2130" w:type="dxa"/>
            <w:gridSpan w:val="3"/>
            <w:vAlign w:val="center"/>
          </w:tcPr>
          <w:p w14:paraId="57AACD65" w14:textId="77777777" w:rsidR="00247449" w:rsidRPr="0013759F" w:rsidRDefault="00247449" w:rsidP="0013759F">
            <w:pPr>
              <w:spacing w:line="240" w:lineRule="auto"/>
              <w:jc w:val="center"/>
              <w:rPr>
                <w:rFonts w:ascii="仿宋_GB2312" w:eastAsia="仿宋_GB2312" w:hAnsi="仿宋"/>
                <w:sz w:val="24"/>
              </w:rPr>
            </w:pPr>
            <w:r w:rsidRPr="0013759F">
              <w:rPr>
                <w:rFonts w:ascii="仿宋_GB2312" w:eastAsia="仿宋_GB2312" w:hAnsi="仿宋" w:hint="eastAsia"/>
                <w:sz w:val="24"/>
              </w:rPr>
              <w:t>联系人</w:t>
            </w:r>
          </w:p>
        </w:tc>
        <w:tc>
          <w:tcPr>
            <w:tcW w:w="2130" w:type="dxa"/>
            <w:vAlign w:val="center"/>
          </w:tcPr>
          <w:p w14:paraId="4E969081" w14:textId="77777777" w:rsidR="00247449" w:rsidRPr="0013759F" w:rsidRDefault="00247449" w:rsidP="0013759F">
            <w:pPr>
              <w:spacing w:line="240" w:lineRule="auto"/>
              <w:jc w:val="center"/>
              <w:rPr>
                <w:rFonts w:ascii="仿宋_GB2312" w:eastAsia="仿宋_GB2312" w:hAnsi="仿宋"/>
                <w:sz w:val="24"/>
              </w:rPr>
            </w:pPr>
            <w:r w:rsidRPr="0013759F">
              <w:rPr>
                <w:rFonts w:ascii="仿宋_GB2312" w:eastAsia="仿宋_GB2312" w:hAnsi="仿宋" w:hint="eastAsia"/>
                <w:sz w:val="24"/>
              </w:rPr>
              <w:t>董洁</w:t>
            </w:r>
          </w:p>
        </w:tc>
        <w:tc>
          <w:tcPr>
            <w:tcW w:w="1944" w:type="dxa"/>
            <w:vAlign w:val="center"/>
          </w:tcPr>
          <w:p w14:paraId="01328586" w14:textId="77777777" w:rsidR="00247449" w:rsidRPr="0013759F" w:rsidRDefault="00247449" w:rsidP="0013759F">
            <w:pPr>
              <w:spacing w:line="240" w:lineRule="auto"/>
              <w:jc w:val="center"/>
              <w:rPr>
                <w:rFonts w:ascii="仿宋_GB2312" w:eastAsia="仿宋_GB2312" w:hAnsi="仿宋"/>
                <w:sz w:val="24"/>
              </w:rPr>
            </w:pPr>
            <w:r w:rsidRPr="0013759F">
              <w:rPr>
                <w:rFonts w:ascii="仿宋_GB2312" w:eastAsia="仿宋_GB2312" w:hAnsi="仿宋" w:hint="eastAsia"/>
                <w:sz w:val="24"/>
              </w:rPr>
              <w:t>联系电话</w:t>
            </w:r>
          </w:p>
        </w:tc>
        <w:tc>
          <w:tcPr>
            <w:tcW w:w="2318" w:type="dxa"/>
            <w:gridSpan w:val="2"/>
            <w:vAlign w:val="center"/>
          </w:tcPr>
          <w:p w14:paraId="0A39254C" w14:textId="77777777" w:rsidR="00247449" w:rsidRPr="0013759F" w:rsidRDefault="00247449" w:rsidP="0013759F">
            <w:pPr>
              <w:spacing w:line="240" w:lineRule="auto"/>
              <w:ind w:firstLineChars="200" w:firstLine="480"/>
              <w:jc w:val="center"/>
              <w:rPr>
                <w:rFonts w:ascii="仿宋_GB2312" w:eastAsia="仿宋_GB2312" w:hAnsi="仿宋"/>
                <w:sz w:val="24"/>
              </w:rPr>
            </w:pPr>
            <w:r w:rsidRPr="0013759F">
              <w:rPr>
                <w:rFonts w:ascii="仿宋_GB2312" w:eastAsia="仿宋_GB2312" w:hAnsi="仿宋" w:hint="eastAsia"/>
                <w:sz w:val="24"/>
              </w:rPr>
              <w:t>13892427055</w:t>
            </w:r>
          </w:p>
        </w:tc>
      </w:tr>
      <w:tr w:rsidR="00247449" w:rsidRPr="0013759F" w14:paraId="3C132849" w14:textId="77777777" w:rsidTr="000A0A7C">
        <w:tc>
          <w:tcPr>
            <w:tcW w:w="2130" w:type="dxa"/>
            <w:gridSpan w:val="3"/>
            <w:vAlign w:val="center"/>
          </w:tcPr>
          <w:p w14:paraId="59A2E311" w14:textId="77777777" w:rsidR="00247449" w:rsidRPr="0013759F" w:rsidRDefault="00247449" w:rsidP="0013759F">
            <w:pPr>
              <w:spacing w:line="240" w:lineRule="auto"/>
              <w:jc w:val="center"/>
              <w:rPr>
                <w:rFonts w:ascii="仿宋_GB2312" w:eastAsia="仿宋_GB2312" w:hAnsi="仿宋"/>
                <w:sz w:val="24"/>
              </w:rPr>
            </w:pPr>
            <w:r w:rsidRPr="0013759F">
              <w:rPr>
                <w:rFonts w:ascii="仿宋_GB2312" w:eastAsia="仿宋_GB2312" w:hAnsi="仿宋" w:hint="eastAsia"/>
                <w:sz w:val="24"/>
              </w:rPr>
              <w:t>行政区域</w:t>
            </w:r>
          </w:p>
        </w:tc>
        <w:tc>
          <w:tcPr>
            <w:tcW w:w="6392" w:type="dxa"/>
            <w:gridSpan w:val="4"/>
            <w:vAlign w:val="center"/>
          </w:tcPr>
          <w:p w14:paraId="58EDF66A" w14:textId="77777777" w:rsidR="00247449" w:rsidRPr="0013759F" w:rsidRDefault="00247449" w:rsidP="0013759F">
            <w:pPr>
              <w:spacing w:line="240" w:lineRule="auto"/>
              <w:ind w:firstLineChars="250" w:firstLine="600"/>
              <w:jc w:val="center"/>
              <w:rPr>
                <w:rFonts w:ascii="仿宋_GB2312" w:eastAsia="仿宋_GB2312" w:hAnsi="仿宋"/>
                <w:sz w:val="24"/>
              </w:rPr>
            </w:pPr>
            <w:r w:rsidRPr="0013759F">
              <w:rPr>
                <w:rFonts w:ascii="仿宋_GB2312" w:eastAsia="仿宋_GB2312" w:hAnsi="仿宋" w:hint="eastAsia"/>
                <w:sz w:val="24"/>
                <w:u w:val="single"/>
              </w:rPr>
              <w:t xml:space="preserve">宝鸡市 </w:t>
            </w:r>
            <w:r w:rsidRPr="0013759F">
              <w:rPr>
                <w:rFonts w:ascii="仿宋_GB2312" w:eastAsia="仿宋_GB2312" w:hAnsi="仿宋" w:hint="eastAsia"/>
                <w:sz w:val="24"/>
              </w:rPr>
              <w:t>县（区 ）</w:t>
            </w:r>
            <w:r w:rsidRPr="0013759F">
              <w:rPr>
                <w:rFonts w:ascii="仿宋_GB2312" w:eastAsia="仿宋_GB2312" w:hAnsi="仿宋" w:hint="eastAsia"/>
                <w:sz w:val="24"/>
                <w:u w:val="single"/>
              </w:rPr>
              <w:t>高新开发区凤凰二路南段2号</w:t>
            </w:r>
          </w:p>
        </w:tc>
      </w:tr>
      <w:tr w:rsidR="00247449" w:rsidRPr="0013759F" w14:paraId="1E2F5200" w14:textId="77777777" w:rsidTr="000A0A7C">
        <w:tc>
          <w:tcPr>
            <w:tcW w:w="2130" w:type="dxa"/>
            <w:gridSpan w:val="3"/>
            <w:vAlign w:val="center"/>
          </w:tcPr>
          <w:p w14:paraId="45FD41F3" w14:textId="77777777" w:rsidR="00247449" w:rsidRPr="0013759F" w:rsidRDefault="00247449" w:rsidP="0013759F">
            <w:pPr>
              <w:spacing w:line="240" w:lineRule="auto"/>
              <w:jc w:val="center"/>
              <w:rPr>
                <w:rFonts w:ascii="仿宋_GB2312" w:eastAsia="仿宋_GB2312" w:hAnsi="仿宋"/>
                <w:sz w:val="24"/>
              </w:rPr>
            </w:pPr>
            <w:r w:rsidRPr="0013759F">
              <w:rPr>
                <w:rFonts w:ascii="仿宋_GB2312" w:eastAsia="仿宋_GB2312" w:hAnsi="仿宋" w:hint="eastAsia"/>
                <w:sz w:val="24"/>
              </w:rPr>
              <w:t>所属行业</w:t>
            </w:r>
          </w:p>
        </w:tc>
        <w:tc>
          <w:tcPr>
            <w:tcW w:w="2130" w:type="dxa"/>
            <w:vAlign w:val="center"/>
          </w:tcPr>
          <w:p w14:paraId="1FD7E16B" w14:textId="77777777" w:rsidR="00247449" w:rsidRPr="0013759F" w:rsidRDefault="00247449" w:rsidP="0013759F">
            <w:pPr>
              <w:spacing w:line="240" w:lineRule="auto"/>
              <w:ind w:firstLineChars="250" w:firstLine="600"/>
              <w:jc w:val="center"/>
              <w:rPr>
                <w:rFonts w:ascii="仿宋_GB2312" w:eastAsia="仿宋_GB2312" w:hAnsi="仿宋"/>
                <w:sz w:val="24"/>
              </w:rPr>
            </w:pPr>
            <w:r w:rsidRPr="0013759F">
              <w:rPr>
                <w:rFonts w:ascii="仿宋_GB2312" w:eastAsia="仿宋_GB2312" w:hAnsi="仿宋" w:hint="eastAsia"/>
                <w:sz w:val="24"/>
              </w:rPr>
              <w:t>有延行业</w:t>
            </w:r>
          </w:p>
        </w:tc>
        <w:tc>
          <w:tcPr>
            <w:tcW w:w="2131" w:type="dxa"/>
            <w:gridSpan w:val="2"/>
            <w:vAlign w:val="center"/>
          </w:tcPr>
          <w:p w14:paraId="37EF8D0E" w14:textId="77777777" w:rsidR="00247449" w:rsidRPr="0013759F" w:rsidRDefault="00247449" w:rsidP="0013759F">
            <w:pPr>
              <w:spacing w:line="240" w:lineRule="auto"/>
              <w:ind w:firstLineChars="150" w:firstLine="360"/>
              <w:jc w:val="center"/>
              <w:rPr>
                <w:rFonts w:ascii="仿宋_GB2312" w:eastAsia="仿宋_GB2312" w:hAnsi="仿宋"/>
                <w:sz w:val="24"/>
              </w:rPr>
            </w:pPr>
            <w:r w:rsidRPr="0013759F">
              <w:rPr>
                <w:rFonts w:ascii="仿宋_GB2312" w:eastAsia="仿宋_GB2312" w:hAnsi="仿宋" w:hint="eastAsia"/>
                <w:sz w:val="24"/>
              </w:rPr>
              <w:t>技术领域</w:t>
            </w:r>
          </w:p>
        </w:tc>
        <w:tc>
          <w:tcPr>
            <w:tcW w:w="2131" w:type="dxa"/>
            <w:vAlign w:val="center"/>
          </w:tcPr>
          <w:p w14:paraId="7C031AFD" w14:textId="77777777" w:rsidR="00247449" w:rsidRPr="0013759F" w:rsidRDefault="00247449" w:rsidP="0013759F">
            <w:pPr>
              <w:spacing w:line="240" w:lineRule="auto"/>
              <w:ind w:firstLineChars="200" w:firstLine="480"/>
              <w:rPr>
                <w:rFonts w:ascii="仿宋_GB2312" w:eastAsia="仿宋_GB2312" w:hAnsi="仿宋"/>
                <w:sz w:val="24"/>
              </w:rPr>
            </w:pPr>
            <w:r w:rsidRPr="0013759F">
              <w:rPr>
                <w:rFonts w:ascii="仿宋_GB2312" w:eastAsia="仿宋_GB2312" w:hAnsi="仿宋" w:hint="eastAsia"/>
                <w:sz w:val="24"/>
              </w:rPr>
              <w:t>新材料</w:t>
            </w:r>
          </w:p>
        </w:tc>
      </w:tr>
      <w:tr w:rsidR="00247449" w:rsidRPr="0013759F" w14:paraId="61A23F7B" w14:textId="77777777" w:rsidTr="000A0A7C">
        <w:tc>
          <w:tcPr>
            <w:tcW w:w="2130" w:type="dxa"/>
            <w:gridSpan w:val="3"/>
            <w:vAlign w:val="center"/>
          </w:tcPr>
          <w:p w14:paraId="186987AB" w14:textId="77777777" w:rsidR="00247449" w:rsidRPr="0013759F" w:rsidRDefault="00247449" w:rsidP="0013759F">
            <w:pPr>
              <w:spacing w:line="240" w:lineRule="auto"/>
              <w:jc w:val="center"/>
              <w:rPr>
                <w:rFonts w:ascii="仿宋_GB2312" w:eastAsia="仿宋_GB2312" w:hAnsi="仿宋"/>
                <w:sz w:val="24"/>
              </w:rPr>
            </w:pPr>
            <w:r w:rsidRPr="0013759F">
              <w:rPr>
                <w:rFonts w:ascii="仿宋_GB2312" w:eastAsia="仿宋_GB2312" w:hAnsi="仿宋" w:hint="eastAsia"/>
                <w:sz w:val="24"/>
              </w:rPr>
              <w:t>上一年度营业总收入</w:t>
            </w:r>
          </w:p>
        </w:tc>
        <w:tc>
          <w:tcPr>
            <w:tcW w:w="2130" w:type="dxa"/>
            <w:vAlign w:val="center"/>
          </w:tcPr>
          <w:p w14:paraId="23867168" w14:textId="77777777" w:rsidR="00247449" w:rsidRPr="0013759F" w:rsidRDefault="00247449" w:rsidP="0013759F">
            <w:pPr>
              <w:spacing w:line="240" w:lineRule="auto"/>
              <w:ind w:left="720" w:hangingChars="300" w:hanging="720"/>
              <w:rPr>
                <w:rFonts w:ascii="仿宋_GB2312" w:eastAsia="仿宋_GB2312" w:hAnsi="仿宋"/>
                <w:sz w:val="24"/>
              </w:rPr>
            </w:pPr>
            <w:r w:rsidRPr="0013759F">
              <w:rPr>
                <w:rFonts w:ascii="仿宋_GB2312" w:eastAsia="仿宋_GB2312" w:hAnsi="仿宋" w:hint="eastAsia"/>
                <w:sz w:val="24"/>
              </w:rPr>
              <w:t>15265.45 （万元）</w:t>
            </w:r>
          </w:p>
        </w:tc>
        <w:tc>
          <w:tcPr>
            <w:tcW w:w="2131" w:type="dxa"/>
            <w:gridSpan w:val="2"/>
            <w:vAlign w:val="center"/>
          </w:tcPr>
          <w:p w14:paraId="77B964CA" w14:textId="77777777" w:rsidR="00247449" w:rsidRPr="0013759F" w:rsidRDefault="00247449" w:rsidP="0013759F">
            <w:pPr>
              <w:spacing w:line="240" w:lineRule="auto"/>
              <w:ind w:firstLineChars="150" w:firstLine="360"/>
              <w:jc w:val="center"/>
              <w:rPr>
                <w:rFonts w:ascii="仿宋_GB2312" w:eastAsia="仿宋_GB2312" w:hAnsi="仿宋"/>
                <w:sz w:val="24"/>
              </w:rPr>
            </w:pPr>
            <w:r w:rsidRPr="0013759F">
              <w:rPr>
                <w:rFonts w:ascii="仿宋_GB2312" w:eastAsia="仿宋_GB2312" w:hAnsi="仿宋" w:hint="eastAsia"/>
                <w:sz w:val="24"/>
              </w:rPr>
              <w:t>人员总数</w:t>
            </w:r>
          </w:p>
        </w:tc>
        <w:tc>
          <w:tcPr>
            <w:tcW w:w="2131" w:type="dxa"/>
            <w:vAlign w:val="center"/>
          </w:tcPr>
          <w:p w14:paraId="1E5C9A90" w14:textId="77777777" w:rsidR="00247449" w:rsidRPr="0013759F" w:rsidRDefault="00247449" w:rsidP="0013759F">
            <w:pPr>
              <w:spacing w:line="240" w:lineRule="auto"/>
              <w:ind w:firstLineChars="200" w:firstLine="480"/>
              <w:rPr>
                <w:rFonts w:ascii="仿宋_GB2312" w:eastAsia="仿宋_GB2312" w:hAnsi="仿宋"/>
                <w:sz w:val="24"/>
              </w:rPr>
            </w:pPr>
            <w:r w:rsidRPr="0013759F">
              <w:rPr>
                <w:rFonts w:ascii="仿宋_GB2312" w:eastAsia="仿宋_GB2312" w:hAnsi="仿宋" w:hint="eastAsia"/>
                <w:sz w:val="24"/>
              </w:rPr>
              <w:t>108（人）</w:t>
            </w:r>
          </w:p>
        </w:tc>
      </w:tr>
      <w:tr w:rsidR="00247449" w:rsidRPr="0013759F" w14:paraId="72A3A9E6" w14:textId="77777777" w:rsidTr="000A0A7C">
        <w:trPr>
          <w:trHeight w:val="920"/>
        </w:trPr>
        <w:tc>
          <w:tcPr>
            <w:tcW w:w="2130" w:type="dxa"/>
            <w:gridSpan w:val="3"/>
            <w:vAlign w:val="center"/>
          </w:tcPr>
          <w:p w14:paraId="286A423A" w14:textId="77777777" w:rsidR="00247449" w:rsidRPr="0013759F" w:rsidRDefault="00247449" w:rsidP="0013759F">
            <w:pPr>
              <w:spacing w:line="240" w:lineRule="auto"/>
              <w:jc w:val="center"/>
              <w:rPr>
                <w:rFonts w:ascii="仿宋_GB2312" w:eastAsia="仿宋_GB2312" w:hAnsi="仿宋"/>
                <w:sz w:val="24"/>
              </w:rPr>
            </w:pPr>
            <w:r w:rsidRPr="0013759F">
              <w:rPr>
                <w:rFonts w:ascii="仿宋_GB2312" w:eastAsia="仿宋_GB2312" w:hAnsi="仿宋" w:hint="eastAsia"/>
                <w:sz w:val="24"/>
              </w:rPr>
              <w:t>高新技术企业认定</w:t>
            </w:r>
          </w:p>
        </w:tc>
        <w:tc>
          <w:tcPr>
            <w:tcW w:w="2130" w:type="dxa"/>
            <w:vAlign w:val="center"/>
          </w:tcPr>
          <w:p w14:paraId="0F7B7E2B" w14:textId="356D792B" w:rsidR="00247449" w:rsidRPr="0013759F" w:rsidRDefault="0013759F" w:rsidP="0013759F">
            <w:pPr>
              <w:spacing w:line="240" w:lineRule="auto"/>
              <w:rPr>
                <w:rFonts w:ascii="仿宋_GB2312" w:eastAsia="仿宋_GB2312" w:hAnsi="仿宋"/>
                <w:sz w:val="24"/>
              </w:rPr>
            </w:pPr>
            <w:bookmarkStart w:id="1" w:name="_Hlk49443898"/>
            <w:r>
              <w:rPr>
                <w:rFonts w:ascii="仿宋_GB2312" w:eastAsia="仿宋_GB2312" w:cs="宋体"/>
                <w:sz w:val="24"/>
              </w:rPr>
              <w:sym w:font="Wingdings 2" w:char="F052"/>
            </w:r>
            <w:bookmarkEnd w:id="1"/>
            <w:r w:rsidR="00247449" w:rsidRPr="0013759F">
              <w:rPr>
                <w:rFonts w:ascii="仿宋_GB2312" w:eastAsia="仿宋_GB2312" w:hAnsi="仿宋" w:hint="eastAsia"/>
                <w:sz w:val="24"/>
              </w:rPr>
              <w:t>是   □否</w:t>
            </w:r>
          </w:p>
        </w:tc>
        <w:tc>
          <w:tcPr>
            <w:tcW w:w="2131" w:type="dxa"/>
            <w:gridSpan w:val="2"/>
            <w:vAlign w:val="center"/>
          </w:tcPr>
          <w:p w14:paraId="0FA3FBF5" w14:textId="77777777" w:rsidR="00247449" w:rsidRPr="0013759F" w:rsidRDefault="00247449" w:rsidP="0013759F">
            <w:pPr>
              <w:spacing w:line="240" w:lineRule="auto"/>
              <w:jc w:val="center"/>
              <w:rPr>
                <w:rFonts w:ascii="仿宋_GB2312" w:eastAsia="仿宋_GB2312" w:hAnsi="仿宋"/>
                <w:sz w:val="24"/>
              </w:rPr>
            </w:pPr>
            <w:r w:rsidRPr="0013759F">
              <w:rPr>
                <w:rFonts w:ascii="仿宋_GB2312" w:eastAsia="仿宋_GB2312" w:hAnsi="仿宋" w:hint="eastAsia"/>
                <w:sz w:val="24"/>
              </w:rPr>
              <w:t>科技型中小企业备案</w:t>
            </w:r>
          </w:p>
        </w:tc>
        <w:tc>
          <w:tcPr>
            <w:tcW w:w="2131" w:type="dxa"/>
            <w:vAlign w:val="center"/>
          </w:tcPr>
          <w:p w14:paraId="2105B2A8" w14:textId="4E0DC231" w:rsidR="00247449" w:rsidRPr="0013759F" w:rsidRDefault="0013759F" w:rsidP="0013759F">
            <w:pPr>
              <w:spacing w:line="240" w:lineRule="auto"/>
              <w:rPr>
                <w:rFonts w:ascii="仿宋_GB2312" w:eastAsia="仿宋_GB2312" w:hAnsi="仿宋"/>
                <w:sz w:val="24"/>
              </w:rPr>
            </w:pPr>
            <w:r>
              <w:rPr>
                <w:rFonts w:ascii="仿宋_GB2312" w:eastAsia="仿宋_GB2312" w:cs="宋体"/>
                <w:sz w:val="24"/>
              </w:rPr>
              <w:sym w:font="Wingdings 2" w:char="F052"/>
            </w:r>
            <w:r w:rsidR="00247449" w:rsidRPr="0013759F">
              <w:rPr>
                <w:rFonts w:ascii="仿宋_GB2312" w:eastAsia="仿宋_GB2312" w:hAnsi="仿宋" w:hint="eastAsia"/>
                <w:sz w:val="24"/>
              </w:rPr>
              <w:t>是   □否</w:t>
            </w:r>
          </w:p>
        </w:tc>
      </w:tr>
      <w:tr w:rsidR="00247449" w:rsidRPr="0013759F" w14:paraId="7EA4A4F7" w14:textId="77777777" w:rsidTr="000A0A7C">
        <w:tc>
          <w:tcPr>
            <w:tcW w:w="2130" w:type="dxa"/>
            <w:gridSpan w:val="3"/>
            <w:vAlign w:val="center"/>
          </w:tcPr>
          <w:p w14:paraId="0BB9D8B7" w14:textId="77777777" w:rsidR="00247449" w:rsidRPr="0013759F" w:rsidRDefault="00247449" w:rsidP="0013759F">
            <w:pPr>
              <w:spacing w:line="240" w:lineRule="auto"/>
              <w:jc w:val="center"/>
              <w:rPr>
                <w:rFonts w:ascii="仿宋_GB2312" w:eastAsia="仿宋_GB2312" w:hAnsi="仿宋"/>
                <w:sz w:val="24"/>
              </w:rPr>
            </w:pPr>
            <w:r w:rsidRPr="0013759F">
              <w:rPr>
                <w:rFonts w:ascii="仿宋_GB2312" w:eastAsia="仿宋_GB2312" w:hAnsi="仿宋" w:hint="eastAsia"/>
                <w:sz w:val="24"/>
              </w:rPr>
              <w:t>需求名称</w:t>
            </w:r>
          </w:p>
        </w:tc>
        <w:tc>
          <w:tcPr>
            <w:tcW w:w="6392" w:type="dxa"/>
            <w:gridSpan w:val="4"/>
            <w:vAlign w:val="center"/>
          </w:tcPr>
          <w:p w14:paraId="73BB9734" w14:textId="77777777" w:rsidR="00247449" w:rsidRPr="0013759F" w:rsidRDefault="00247449" w:rsidP="0013759F">
            <w:pPr>
              <w:spacing w:line="240" w:lineRule="auto"/>
              <w:jc w:val="center"/>
              <w:rPr>
                <w:rFonts w:ascii="仿宋_GB2312" w:eastAsia="仿宋_GB2312" w:hAnsi="仿宋"/>
                <w:sz w:val="24"/>
              </w:rPr>
            </w:pPr>
            <w:r w:rsidRPr="0013759F">
              <w:rPr>
                <w:rFonts w:ascii="仿宋_GB2312" w:eastAsia="仿宋_GB2312" w:hAnsi="仿宋" w:hint="eastAsia"/>
                <w:sz w:val="24"/>
              </w:rPr>
              <w:t>一种改善钛合金管材内表面耐磨性的技术</w:t>
            </w:r>
          </w:p>
        </w:tc>
      </w:tr>
      <w:tr w:rsidR="00247449" w:rsidRPr="0013759F" w14:paraId="64B010BF" w14:textId="77777777" w:rsidTr="000A0A7C">
        <w:trPr>
          <w:trHeight w:val="2641"/>
        </w:trPr>
        <w:tc>
          <w:tcPr>
            <w:tcW w:w="507" w:type="dxa"/>
            <w:vMerge w:val="restart"/>
          </w:tcPr>
          <w:p w14:paraId="0D599A55" w14:textId="77777777" w:rsidR="00247449" w:rsidRPr="0013759F" w:rsidRDefault="00247449" w:rsidP="0013759F">
            <w:pPr>
              <w:spacing w:line="240" w:lineRule="auto"/>
              <w:rPr>
                <w:rFonts w:ascii="仿宋_GB2312" w:eastAsia="仿宋_GB2312" w:hAnsi="仿宋"/>
                <w:sz w:val="24"/>
              </w:rPr>
            </w:pPr>
          </w:p>
          <w:p w14:paraId="4182796F"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技术创新需求情况说明</w:t>
            </w:r>
          </w:p>
          <w:p w14:paraId="457966E6" w14:textId="77777777" w:rsidR="00247449" w:rsidRPr="0013759F" w:rsidRDefault="00247449" w:rsidP="0013759F">
            <w:pPr>
              <w:spacing w:line="240" w:lineRule="auto"/>
              <w:rPr>
                <w:rFonts w:ascii="仿宋_GB2312" w:eastAsia="仿宋_GB2312" w:hAnsi="仿宋"/>
                <w:sz w:val="24"/>
              </w:rPr>
            </w:pPr>
          </w:p>
          <w:p w14:paraId="5D6D5BA5" w14:textId="77777777" w:rsidR="00247449" w:rsidRPr="0013759F" w:rsidRDefault="00247449" w:rsidP="0013759F">
            <w:pPr>
              <w:spacing w:line="240" w:lineRule="auto"/>
              <w:rPr>
                <w:rFonts w:ascii="仿宋_GB2312" w:eastAsia="仿宋_GB2312" w:hAnsi="仿宋"/>
                <w:sz w:val="24"/>
              </w:rPr>
            </w:pPr>
          </w:p>
          <w:p w14:paraId="4761BDD4" w14:textId="77777777" w:rsidR="00247449" w:rsidRPr="0013759F" w:rsidRDefault="00247449" w:rsidP="0013759F">
            <w:pPr>
              <w:spacing w:line="240" w:lineRule="auto"/>
              <w:rPr>
                <w:rFonts w:ascii="仿宋_GB2312" w:eastAsia="仿宋_GB2312" w:hAnsi="仿宋"/>
                <w:sz w:val="24"/>
              </w:rPr>
            </w:pPr>
          </w:p>
          <w:p w14:paraId="0BBC55A5" w14:textId="77777777" w:rsidR="00247449" w:rsidRPr="0013759F" w:rsidRDefault="00247449" w:rsidP="0013759F">
            <w:pPr>
              <w:spacing w:line="240" w:lineRule="auto"/>
              <w:rPr>
                <w:rFonts w:ascii="仿宋_GB2312" w:eastAsia="仿宋_GB2312" w:hAnsi="仿宋"/>
                <w:sz w:val="24"/>
              </w:rPr>
            </w:pPr>
          </w:p>
        </w:tc>
        <w:tc>
          <w:tcPr>
            <w:tcW w:w="740" w:type="dxa"/>
          </w:tcPr>
          <w:p w14:paraId="532E566F" w14:textId="77777777" w:rsidR="00247449" w:rsidRPr="0013759F" w:rsidRDefault="00247449" w:rsidP="0013759F">
            <w:pPr>
              <w:spacing w:line="240" w:lineRule="auto"/>
              <w:rPr>
                <w:rFonts w:ascii="仿宋_GB2312" w:eastAsia="仿宋_GB2312" w:hAnsi="仿宋"/>
                <w:sz w:val="24"/>
              </w:rPr>
            </w:pPr>
          </w:p>
          <w:p w14:paraId="33B6C2B5" w14:textId="77777777" w:rsidR="00247449" w:rsidRPr="0013759F" w:rsidRDefault="00247449" w:rsidP="0013759F">
            <w:pPr>
              <w:spacing w:line="240" w:lineRule="auto"/>
              <w:rPr>
                <w:rFonts w:ascii="仿宋_GB2312" w:eastAsia="仿宋_GB2312" w:hAnsi="仿宋"/>
                <w:sz w:val="24"/>
              </w:rPr>
            </w:pPr>
          </w:p>
          <w:p w14:paraId="05586031" w14:textId="77777777" w:rsidR="00247449" w:rsidRPr="0013759F" w:rsidRDefault="00247449" w:rsidP="0013759F">
            <w:pPr>
              <w:spacing w:line="240" w:lineRule="auto"/>
              <w:rPr>
                <w:rFonts w:ascii="仿宋_GB2312" w:eastAsia="仿宋_GB2312" w:hAnsi="仿宋"/>
                <w:sz w:val="24"/>
              </w:rPr>
            </w:pPr>
          </w:p>
          <w:p w14:paraId="2A6EE163"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需求</w:t>
            </w:r>
          </w:p>
          <w:p w14:paraId="7AC96588"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类别</w:t>
            </w:r>
          </w:p>
        </w:tc>
        <w:tc>
          <w:tcPr>
            <w:tcW w:w="7275" w:type="dxa"/>
            <w:gridSpan w:val="5"/>
          </w:tcPr>
          <w:p w14:paraId="1B49190E" w14:textId="77777777" w:rsidR="00247449" w:rsidRPr="0013759F" w:rsidRDefault="00247449" w:rsidP="0013759F">
            <w:pPr>
              <w:spacing w:line="240" w:lineRule="auto"/>
              <w:rPr>
                <w:rFonts w:ascii="仿宋_GB2312" w:eastAsia="仿宋_GB2312" w:hAnsi="仿宋"/>
                <w:sz w:val="24"/>
              </w:rPr>
            </w:pPr>
          </w:p>
          <w:p w14:paraId="5E52F14C"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□技术研发（关键、核心技术）</w:t>
            </w:r>
          </w:p>
          <w:p w14:paraId="2EFFC7D4"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□产品研发（产品升级、新产品研发）</w:t>
            </w:r>
          </w:p>
          <w:p w14:paraId="25A1D3FA"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□技术改造（设备、研发生产条件）</w:t>
            </w:r>
          </w:p>
          <w:p w14:paraId="4C4DEDFE" w14:textId="0F6066E6" w:rsidR="00247449" w:rsidRPr="0013759F" w:rsidRDefault="0013759F" w:rsidP="0013759F">
            <w:pPr>
              <w:spacing w:line="240" w:lineRule="auto"/>
              <w:rPr>
                <w:rFonts w:ascii="仿宋_GB2312" w:eastAsia="仿宋_GB2312" w:hAnsi="仿宋"/>
                <w:sz w:val="24"/>
              </w:rPr>
            </w:pPr>
            <w:r>
              <w:rPr>
                <w:rFonts w:ascii="仿宋_GB2312" w:eastAsia="仿宋_GB2312" w:cs="宋体"/>
                <w:sz w:val="24"/>
              </w:rPr>
              <w:sym w:font="Wingdings 2" w:char="F052"/>
            </w:r>
            <w:r w:rsidR="00247449" w:rsidRPr="0013759F">
              <w:rPr>
                <w:rFonts w:ascii="仿宋_GB2312" w:eastAsia="仿宋_GB2312" w:hAnsi="仿宋" w:hint="eastAsia"/>
                <w:sz w:val="24"/>
              </w:rPr>
              <w:t>技术配套（技术、产品等配套合作）</w:t>
            </w:r>
          </w:p>
        </w:tc>
      </w:tr>
      <w:tr w:rsidR="00247449" w:rsidRPr="0013759F" w14:paraId="611F3150" w14:textId="77777777" w:rsidTr="000A0A7C">
        <w:trPr>
          <w:trHeight w:val="1408"/>
        </w:trPr>
        <w:tc>
          <w:tcPr>
            <w:tcW w:w="507" w:type="dxa"/>
            <w:vMerge/>
          </w:tcPr>
          <w:p w14:paraId="517F69AB" w14:textId="77777777" w:rsidR="00247449" w:rsidRPr="0013759F" w:rsidRDefault="00247449" w:rsidP="0013759F">
            <w:pPr>
              <w:spacing w:line="240" w:lineRule="auto"/>
              <w:rPr>
                <w:rFonts w:ascii="仿宋_GB2312" w:eastAsia="仿宋_GB2312" w:hAnsi="仿宋"/>
                <w:sz w:val="24"/>
              </w:rPr>
            </w:pPr>
          </w:p>
        </w:tc>
        <w:tc>
          <w:tcPr>
            <w:tcW w:w="740" w:type="dxa"/>
          </w:tcPr>
          <w:p w14:paraId="2005AFBF" w14:textId="77777777" w:rsidR="00247449" w:rsidRPr="0013759F" w:rsidRDefault="00247449" w:rsidP="0013759F">
            <w:pPr>
              <w:spacing w:line="240" w:lineRule="auto"/>
              <w:rPr>
                <w:rFonts w:ascii="仿宋_GB2312" w:eastAsia="仿宋_GB2312" w:hAnsi="仿宋"/>
                <w:sz w:val="24"/>
              </w:rPr>
            </w:pPr>
          </w:p>
          <w:p w14:paraId="1533F813" w14:textId="77777777" w:rsidR="00247449" w:rsidRPr="0013759F" w:rsidRDefault="00247449" w:rsidP="0013759F">
            <w:pPr>
              <w:spacing w:line="240" w:lineRule="auto"/>
              <w:rPr>
                <w:rFonts w:ascii="仿宋_GB2312" w:eastAsia="仿宋_GB2312" w:hAnsi="仿宋"/>
                <w:sz w:val="24"/>
              </w:rPr>
            </w:pPr>
          </w:p>
          <w:p w14:paraId="05C0A189"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需求</w:t>
            </w:r>
          </w:p>
          <w:p w14:paraId="4A01B3D3"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内容</w:t>
            </w:r>
          </w:p>
          <w:p w14:paraId="3E5C8230" w14:textId="77777777" w:rsidR="00247449" w:rsidRPr="0013759F" w:rsidRDefault="00247449" w:rsidP="0013759F">
            <w:pPr>
              <w:spacing w:line="240" w:lineRule="auto"/>
              <w:rPr>
                <w:rFonts w:ascii="仿宋_GB2312" w:eastAsia="仿宋_GB2312" w:hAnsi="仿宋"/>
                <w:sz w:val="24"/>
              </w:rPr>
            </w:pPr>
          </w:p>
          <w:p w14:paraId="7DFB51C9" w14:textId="77777777" w:rsidR="00247449" w:rsidRPr="0013759F" w:rsidRDefault="00247449" w:rsidP="0013759F">
            <w:pPr>
              <w:spacing w:line="240" w:lineRule="auto"/>
              <w:rPr>
                <w:rFonts w:ascii="仿宋_GB2312" w:eastAsia="仿宋_GB2312" w:hAnsi="仿宋"/>
                <w:sz w:val="24"/>
              </w:rPr>
            </w:pPr>
          </w:p>
        </w:tc>
        <w:tc>
          <w:tcPr>
            <w:tcW w:w="7275" w:type="dxa"/>
            <w:gridSpan w:val="5"/>
          </w:tcPr>
          <w:p w14:paraId="2D7D90DE" w14:textId="77777777" w:rsidR="00247449" w:rsidRPr="0013759F" w:rsidRDefault="00247449" w:rsidP="0013759F">
            <w:pPr>
              <w:spacing w:line="240" w:lineRule="auto"/>
              <w:rPr>
                <w:rFonts w:ascii="仿宋_GB2312" w:eastAsia="仿宋_GB2312" w:hAnsi="仿宋"/>
                <w:sz w:val="24"/>
              </w:rPr>
            </w:pPr>
          </w:p>
          <w:p w14:paraId="452B7070"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（包括主要技术、条件、成熟度、成本等指标，限200）</w:t>
            </w:r>
          </w:p>
          <w:p w14:paraId="2E853FB9" w14:textId="77777777" w:rsidR="00247449" w:rsidRPr="0013759F" w:rsidRDefault="00247449" w:rsidP="0013759F">
            <w:pPr>
              <w:spacing w:line="240" w:lineRule="auto"/>
              <w:ind w:firstLineChars="250" w:firstLine="600"/>
              <w:rPr>
                <w:rFonts w:ascii="仿宋_GB2312" w:eastAsia="仿宋_GB2312" w:hAnsi="仿宋"/>
                <w:sz w:val="24"/>
              </w:rPr>
            </w:pPr>
            <w:r w:rsidRPr="0013759F">
              <w:rPr>
                <w:rFonts w:ascii="仿宋_GB2312" w:eastAsia="仿宋_GB2312" w:hAnsi="仿宋" w:hint="eastAsia"/>
                <w:sz w:val="24"/>
              </w:rPr>
              <w:t>钛及钛合金具有比强度高、</w:t>
            </w:r>
            <w:r w:rsidRPr="0013759F">
              <w:rPr>
                <w:rFonts w:ascii="微软雅黑" w:eastAsia="微软雅黑" w:hAnsi="微软雅黑" w:cs="微软雅黑" w:hint="eastAsia"/>
                <w:sz w:val="24"/>
              </w:rPr>
              <w:t>髙</w:t>
            </w:r>
            <w:r w:rsidRPr="0013759F">
              <w:rPr>
                <w:rFonts w:ascii="仿宋_GB2312" w:eastAsia="仿宋_GB2312" w:hAnsi="仿宋" w:cs="仿宋_GB2312" w:hint="eastAsia"/>
                <w:sz w:val="24"/>
              </w:rPr>
              <w:t>强韧性、无磁、低密度及优异的耐蚀性能等独特优势，成为大型装备中最为理想的材料。</w:t>
            </w:r>
            <w:r w:rsidRPr="0013759F">
              <w:rPr>
                <w:rFonts w:ascii="仿宋_GB2312" w:eastAsia="仿宋_GB2312" w:hAnsi="仿宋" w:hint="eastAsia"/>
                <w:sz w:val="24"/>
              </w:rPr>
              <w:t>但是钛及钛合金与高强钢比较，耐磨性能低，耐冲刷能力差，很难大量在汽车、机械装备行业应用推广。如果要使用必须改善钛及钛合金的耐磨新能，目前采用的电镀、PVD、气体淡化等表面处理，钛合金的耐磨性得到改善，但由于硬化层薄容易剥离、而无法得到长期的耐磨稳定性。</w:t>
            </w:r>
          </w:p>
          <w:p w14:paraId="48EA572D"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 xml:space="preserve">    公司寻求一种新的能改善材料表面耐磨性的技术对钛合金管材内表面进行耐磨处理 ，耐磨层不低于0.3mm，硬化层不脱落，表面改善技术。</w:t>
            </w:r>
          </w:p>
        </w:tc>
      </w:tr>
      <w:tr w:rsidR="00247449" w:rsidRPr="0013759F" w14:paraId="42A5ADF6" w14:textId="77777777" w:rsidTr="000A0A7C">
        <w:trPr>
          <w:trHeight w:val="976"/>
        </w:trPr>
        <w:tc>
          <w:tcPr>
            <w:tcW w:w="507" w:type="dxa"/>
          </w:tcPr>
          <w:p w14:paraId="04B3AD59" w14:textId="77777777" w:rsidR="00247449" w:rsidRPr="0013759F" w:rsidRDefault="00247449" w:rsidP="0013759F">
            <w:pPr>
              <w:spacing w:line="240" w:lineRule="auto"/>
              <w:rPr>
                <w:rFonts w:ascii="仿宋_GB2312" w:eastAsia="仿宋_GB2312" w:hAnsi="仿宋"/>
                <w:sz w:val="24"/>
              </w:rPr>
            </w:pPr>
          </w:p>
        </w:tc>
        <w:tc>
          <w:tcPr>
            <w:tcW w:w="740" w:type="dxa"/>
          </w:tcPr>
          <w:p w14:paraId="7C0DD64B"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现有</w:t>
            </w:r>
          </w:p>
          <w:p w14:paraId="39E2E678"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基础</w:t>
            </w:r>
          </w:p>
        </w:tc>
        <w:tc>
          <w:tcPr>
            <w:tcW w:w="7275" w:type="dxa"/>
            <w:gridSpan w:val="5"/>
          </w:tcPr>
          <w:p w14:paraId="50B060BC" w14:textId="77777777" w:rsidR="00247449" w:rsidRPr="0013759F" w:rsidRDefault="00247449" w:rsidP="0013759F">
            <w:pPr>
              <w:spacing w:line="240" w:lineRule="auto"/>
              <w:ind w:firstLineChars="50" w:firstLine="120"/>
              <w:rPr>
                <w:rFonts w:ascii="仿宋_GB2312" w:eastAsia="仿宋_GB2312" w:hAnsi="仿宋"/>
                <w:sz w:val="24"/>
              </w:rPr>
            </w:pPr>
            <w:r w:rsidRPr="0013759F">
              <w:rPr>
                <w:rFonts w:ascii="仿宋_GB2312" w:eastAsia="仿宋_GB2312" w:hAnsi="仿宋" w:hint="eastAsia"/>
                <w:sz w:val="24"/>
              </w:rPr>
              <w:t>（已经开展的工作、所处阶段、投入资金和人力、仪器设备、生产条件等、限200字）</w:t>
            </w:r>
          </w:p>
          <w:p w14:paraId="197BEFA8"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 xml:space="preserve">      没有开展工作。</w:t>
            </w:r>
          </w:p>
        </w:tc>
      </w:tr>
      <w:tr w:rsidR="00247449" w:rsidRPr="0013759F" w14:paraId="57634547" w14:textId="77777777" w:rsidTr="000A0A7C">
        <w:trPr>
          <w:trHeight w:val="1095"/>
        </w:trPr>
        <w:tc>
          <w:tcPr>
            <w:tcW w:w="507" w:type="dxa"/>
            <w:vMerge w:val="restart"/>
          </w:tcPr>
          <w:p w14:paraId="690F9D77"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lastRenderedPageBreak/>
              <w:t>产学研合作要求</w:t>
            </w:r>
          </w:p>
        </w:tc>
        <w:tc>
          <w:tcPr>
            <w:tcW w:w="740" w:type="dxa"/>
          </w:tcPr>
          <w:p w14:paraId="1718DC0A"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简要</w:t>
            </w:r>
          </w:p>
          <w:p w14:paraId="2FBE1E23"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描述</w:t>
            </w:r>
          </w:p>
        </w:tc>
        <w:tc>
          <w:tcPr>
            <w:tcW w:w="7275" w:type="dxa"/>
            <w:gridSpan w:val="5"/>
          </w:tcPr>
          <w:p w14:paraId="2B96E887"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希望与材料表面处理院所进行合作，或具有表面耐磨处理技术的研究机构进行合作，改善钛合金管内表面的耐磨性能，而且耐磨层不脱落。耐磨层厚度不小于0.3mm</w:t>
            </w:r>
          </w:p>
        </w:tc>
      </w:tr>
      <w:tr w:rsidR="00247449" w:rsidRPr="0013759F" w14:paraId="56E049A9" w14:textId="77777777" w:rsidTr="000A0A7C">
        <w:trPr>
          <w:trHeight w:val="1075"/>
        </w:trPr>
        <w:tc>
          <w:tcPr>
            <w:tcW w:w="507" w:type="dxa"/>
            <w:vMerge/>
          </w:tcPr>
          <w:p w14:paraId="1665A484" w14:textId="77777777" w:rsidR="00247449" w:rsidRPr="0013759F" w:rsidRDefault="00247449" w:rsidP="0013759F">
            <w:pPr>
              <w:spacing w:line="240" w:lineRule="auto"/>
              <w:rPr>
                <w:rFonts w:ascii="仿宋_GB2312" w:eastAsia="仿宋_GB2312" w:hAnsi="仿宋"/>
                <w:sz w:val="24"/>
              </w:rPr>
            </w:pPr>
          </w:p>
        </w:tc>
        <w:tc>
          <w:tcPr>
            <w:tcW w:w="740" w:type="dxa"/>
          </w:tcPr>
          <w:p w14:paraId="546508C2"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合作</w:t>
            </w:r>
          </w:p>
          <w:p w14:paraId="430DEC25"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方式</w:t>
            </w:r>
          </w:p>
        </w:tc>
        <w:tc>
          <w:tcPr>
            <w:tcW w:w="7275" w:type="dxa"/>
            <w:gridSpan w:val="5"/>
          </w:tcPr>
          <w:p w14:paraId="08290FFA"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□技术转让   □技术入股    □联合开发    □委托研发</w:t>
            </w:r>
          </w:p>
          <w:p w14:paraId="2A5696B4" w14:textId="77777777" w:rsidR="00247449" w:rsidRPr="0013759F" w:rsidRDefault="00247449" w:rsidP="0013759F">
            <w:pPr>
              <w:spacing w:line="240" w:lineRule="auto"/>
              <w:rPr>
                <w:rFonts w:ascii="仿宋_GB2312" w:eastAsia="仿宋_GB2312" w:hAnsi="仿宋"/>
                <w:sz w:val="24"/>
              </w:rPr>
            </w:pPr>
            <w:r w:rsidRPr="0013759F">
              <w:rPr>
                <w:rFonts w:ascii="仿宋_GB2312" w:eastAsia="仿宋_GB2312" w:hAnsi="仿宋" w:hint="eastAsia"/>
                <w:sz w:val="24"/>
              </w:rPr>
              <w:t xml:space="preserve">□工建新研发、生产实体     □ 委托团队、专家长期技术服务 </w:t>
            </w:r>
          </w:p>
        </w:tc>
      </w:tr>
      <w:tr w:rsidR="00247449" w:rsidRPr="0013759F" w14:paraId="682A1C3D" w14:textId="77777777" w:rsidTr="000A0A7C">
        <w:tc>
          <w:tcPr>
            <w:tcW w:w="8522" w:type="dxa"/>
            <w:gridSpan w:val="7"/>
          </w:tcPr>
          <w:p w14:paraId="7576C32A" w14:textId="77777777" w:rsidR="00247449" w:rsidRPr="0013759F" w:rsidRDefault="00247449" w:rsidP="0013759F">
            <w:pPr>
              <w:spacing w:line="240" w:lineRule="auto"/>
              <w:jc w:val="center"/>
              <w:rPr>
                <w:rFonts w:ascii="仿宋_GB2312" w:eastAsia="仿宋_GB2312" w:hAnsi="仿宋"/>
                <w:b/>
                <w:bCs/>
                <w:sz w:val="24"/>
              </w:rPr>
            </w:pPr>
            <w:r w:rsidRPr="0013759F">
              <w:rPr>
                <w:rFonts w:ascii="仿宋_GB2312" w:eastAsia="仿宋_GB2312" w:hAnsi="仿宋" w:hint="eastAsia"/>
                <w:b/>
                <w:bCs/>
                <w:sz w:val="24"/>
              </w:rPr>
              <w:t>管理信息</w:t>
            </w:r>
          </w:p>
        </w:tc>
      </w:tr>
      <w:tr w:rsidR="00247449" w:rsidRPr="0013759F" w14:paraId="1232177C" w14:textId="77777777" w:rsidTr="000A0A7C">
        <w:tc>
          <w:tcPr>
            <w:tcW w:w="2130" w:type="dxa"/>
            <w:gridSpan w:val="3"/>
          </w:tcPr>
          <w:p w14:paraId="328A4546" w14:textId="77777777" w:rsidR="00247449" w:rsidRPr="0013759F" w:rsidRDefault="00247449" w:rsidP="0013759F">
            <w:pPr>
              <w:spacing w:line="240" w:lineRule="auto"/>
              <w:jc w:val="center"/>
              <w:rPr>
                <w:rFonts w:ascii="仿宋_GB2312" w:eastAsia="仿宋_GB2312" w:hAnsi="仿宋"/>
                <w:sz w:val="24"/>
              </w:rPr>
            </w:pPr>
            <w:r w:rsidRPr="0013759F">
              <w:rPr>
                <w:rFonts w:ascii="仿宋_GB2312" w:eastAsia="仿宋_GB2312" w:hAnsi="仿宋" w:hint="eastAsia"/>
                <w:sz w:val="24"/>
              </w:rPr>
              <w:t>同意公开</w:t>
            </w:r>
          </w:p>
          <w:p w14:paraId="7D906498" w14:textId="77777777" w:rsidR="00247449" w:rsidRPr="0013759F" w:rsidRDefault="00247449" w:rsidP="0013759F">
            <w:pPr>
              <w:spacing w:line="240" w:lineRule="auto"/>
              <w:jc w:val="center"/>
              <w:rPr>
                <w:rFonts w:ascii="仿宋_GB2312" w:eastAsia="仿宋_GB2312" w:hAnsi="仿宋"/>
                <w:sz w:val="24"/>
              </w:rPr>
            </w:pPr>
            <w:r w:rsidRPr="0013759F">
              <w:rPr>
                <w:rFonts w:ascii="仿宋_GB2312" w:eastAsia="仿宋_GB2312" w:hAnsi="仿宋" w:hint="eastAsia"/>
                <w:sz w:val="24"/>
              </w:rPr>
              <w:t>需求信息</w:t>
            </w:r>
          </w:p>
        </w:tc>
        <w:tc>
          <w:tcPr>
            <w:tcW w:w="6392" w:type="dxa"/>
            <w:gridSpan w:val="4"/>
            <w:vAlign w:val="center"/>
          </w:tcPr>
          <w:p w14:paraId="27701714" w14:textId="6F9C5C20" w:rsidR="00247449" w:rsidRPr="0013759F" w:rsidRDefault="0013759F" w:rsidP="0013759F">
            <w:pPr>
              <w:spacing w:line="240" w:lineRule="auto"/>
              <w:rPr>
                <w:rFonts w:ascii="仿宋_GB2312" w:eastAsia="仿宋_GB2312" w:hAnsi="仿宋"/>
                <w:sz w:val="24"/>
              </w:rPr>
            </w:pPr>
            <w:r>
              <w:rPr>
                <w:rFonts w:ascii="仿宋_GB2312" w:eastAsia="仿宋_GB2312" w:cs="宋体"/>
                <w:sz w:val="24"/>
              </w:rPr>
              <w:sym w:font="Wingdings 2" w:char="F052"/>
            </w:r>
            <w:r w:rsidR="00247449" w:rsidRPr="0013759F">
              <w:rPr>
                <w:rFonts w:ascii="仿宋_GB2312" w:eastAsia="仿宋_GB2312" w:hAnsi="仿宋" w:hint="eastAsia"/>
                <w:sz w:val="24"/>
              </w:rPr>
              <w:t>是     □否   □ 部分公开（说明）</w:t>
            </w:r>
          </w:p>
        </w:tc>
      </w:tr>
      <w:tr w:rsidR="00247449" w:rsidRPr="0013759F" w14:paraId="632656C8" w14:textId="77777777" w:rsidTr="000A0A7C">
        <w:tc>
          <w:tcPr>
            <w:tcW w:w="2130" w:type="dxa"/>
            <w:gridSpan w:val="3"/>
          </w:tcPr>
          <w:p w14:paraId="26BBB2E3" w14:textId="77777777" w:rsidR="00247449" w:rsidRPr="0013759F" w:rsidRDefault="00247449" w:rsidP="0013759F">
            <w:pPr>
              <w:spacing w:line="240" w:lineRule="auto"/>
              <w:jc w:val="center"/>
              <w:rPr>
                <w:rFonts w:ascii="仿宋_GB2312" w:eastAsia="仿宋_GB2312" w:hAnsi="仿宋"/>
                <w:sz w:val="24"/>
              </w:rPr>
            </w:pPr>
            <w:r w:rsidRPr="0013759F">
              <w:rPr>
                <w:rFonts w:ascii="仿宋_GB2312" w:eastAsia="仿宋_GB2312" w:hAnsi="仿宋" w:hint="eastAsia"/>
                <w:sz w:val="24"/>
              </w:rPr>
              <w:t>同意接受</w:t>
            </w:r>
          </w:p>
          <w:p w14:paraId="09CA62D8" w14:textId="77777777" w:rsidR="00247449" w:rsidRPr="0013759F" w:rsidRDefault="00247449" w:rsidP="0013759F">
            <w:pPr>
              <w:spacing w:line="240" w:lineRule="auto"/>
              <w:jc w:val="center"/>
              <w:rPr>
                <w:rFonts w:ascii="仿宋_GB2312" w:eastAsia="仿宋_GB2312" w:hAnsi="仿宋"/>
                <w:sz w:val="24"/>
              </w:rPr>
            </w:pPr>
            <w:r w:rsidRPr="0013759F">
              <w:rPr>
                <w:rFonts w:ascii="仿宋_GB2312" w:eastAsia="仿宋_GB2312" w:hAnsi="仿宋" w:hint="eastAsia"/>
                <w:sz w:val="24"/>
              </w:rPr>
              <w:t>专家服务</w:t>
            </w:r>
          </w:p>
        </w:tc>
        <w:tc>
          <w:tcPr>
            <w:tcW w:w="6392" w:type="dxa"/>
            <w:gridSpan w:val="4"/>
            <w:vAlign w:val="center"/>
          </w:tcPr>
          <w:p w14:paraId="343EAAAC" w14:textId="3D288D43" w:rsidR="00247449" w:rsidRPr="0013759F" w:rsidRDefault="0013759F" w:rsidP="0013759F">
            <w:pPr>
              <w:spacing w:line="240" w:lineRule="auto"/>
              <w:rPr>
                <w:rFonts w:ascii="仿宋_GB2312" w:eastAsia="仿宋_GB2312" w:hAnsi="仿宋"/>
                <w:sz w:val="24"/>
              </w:rPr>
            </w:pPr>
            <w:r>
              <w:rPr>
                <w:rFonts w:ascii="仿宋_GB2312" w:eastAsia="仿宋_GB2312" w:cs="宋体"/>
                <w:sz w:val="24"/>
              </w:rPr>
              <w:sym w:font="Wingdings 2" w:char="F052"/>
            </w:r>
            <w:r w:rsidR="00247449" w:rsidRPr="0013759F">
              <w:rPr>
                <w:rFonts w:ascii="仿宋_GB2312" w:eastAsia="仿宋_GB2312" w:hAnsi="仿宋" w:hint="eastAsia"/>
                <w:sz w:val="24"/>
              </w:rPr>
              <w:t>是       □否</w:t>
            </w:r>
          </w:p>
        </w:tc>
      </w:tr>
      <w:tr w:rsidR="00247449" w:rsidRPr="0013759F" w14:paraId="43586AA2" w14:textId="77777777" w:rsidTr="000A0A7C">
        <w:tc>
          <w:tcPr>
            <w:tcW w:w="2130" w:type="dxa"/>
            <w:gridSpan w:val="3"/>
          </w:tcPr>
          <w:p w14:paraId="50DC2FBD" w14:textId="77777777" w:rsidR="00247449" w:rsidRPr="0013759F" w:rsidRDefault="00247449" w:rsidP="0013759F">
            <w:pPr>
              <w:spacing w:line="240" w:lineRule="auto"/>
              <w:jc w:val="center"/>
              <w:rPr>
                <w:rFonts w:ascii="仿宋_GB2312" w:eastAsia="仿宋_GB2312" w:hAnsi="仿宋"/>
                <w:sz w:val="24"/>
              </w:rPr>
            </w:pPr>
            <w:r w:rsidRPr="0013759F">
              <w:rPr>
                <w:rFonts w:ascii="仿宋_GB2312" w:eastAsia="仿宋_GB2312" w:hAnsi="仿宋" w:hint="eastAsia"/>
                <w:sz w:val="24"/>
              </w:rPr>
              <w:t>同意参与解</w:t>
            </w:r>
          </w:p>
          <w:p w14:paraId="2A2053E2" w14:textId="77777777" w:rsidR="00247449" w:rsidRPr="0013759F" w:rsidRDefault="00247449" w:rsidP="0013759F">
            <w:pPr>
              <w:spacing w:line="240" w:lineRule="auto"/>
              <w:jc w:val="center"/>
              <w:rPr>
                <w:rFonts w:ascii="仿宋_GB2312" w:eastAsia="仿宋_GB2312" w:hAnsi="仿宋"/>
                <w:sz w:val="24"/>
              </w:rPr>
            </w:pPr>
            <w:r w:rsidRPr="0013759F">
              <w:rPr>
                <w:rFonts w:ascii="仿宋_GB2312" w:eastAsia="仿宋_GB2312" w:hAnsi="仿宋" w:hint="eastAsia"/>
                <w:sz w:val="24"/>
              </w:rPr>
              <w:t>决方案筛选评价</w:t>
            </w:r>
          </w:p>
        </w:tc>
        <w:tc>
          <w:tcPr>
            <w:tcW w:w="6392" w:type="dxa"/>
            <w:gridSpan w:val="4"/>
            <w:vAlign w:val="center"/>
          </w:tcPr>
          <w:p w14:paraId="353EBFFF" w14:textId="6B42F76F" w:rsidR="00247449" w:rsidRPr="0013759F" w:rsidRDefault="0013759F" w:rsidP="0013759F">
            <w:pPr>
              <w:spacing w:line="240" w:lineRule="auto"/>
              <w:rPr>
                <w:rFonts w:ascii="仿宋_GB2312" w:eastAsia="仿宋_GB2312" w:hAnsi="仿宋"/>
                <w:sz w:val="24"/>
              </w:rPr>
            </w:pPr>
            <w:r>
              <w:rPr>
                <w:rFonts w:ascii="仿宋_GB2312" w:eastAsia="仿宋_GB2312" w:cs="宋体"/>
                <w:sz w:val="24"/>
              </w:rPr>
              <w:sym w:font="Wingdings 2" w:char="F052"/>
            </w:r>
            <w:r w:rsidR="00247449" w:rsidRPr="0013759F">
              <w:rPr>
                <w:rFonts w:ascii="仿宋_GB2312" w:eastAsia="仿宋_GB2312" w:hAnsi="仿宋" w:hint="eastAsia"/>
                <w:sz w:val="24"/>
              </w:rPr>
              <w:t>是       □否</w:t>
            </w:r>
          </w:p>
        </w:tc>
      </w:tr>
      <w:tr w:rsidR="00247449" w:rsidRPr="0013759F" w14:paraId="494CE726" w14:textId="77777777" w:rsidTr="000A0A7C">
        <w:trPr>
          <w:trHeight w:val="2622"/>
        </w:trPr>
        <w:tc>
          <w:tcPr>
            <w:tcW w:w="2130" w:type="dxa"/>
            <w:gridSpan w:val="3"/>
          </w:tcPr>
          <w:p w14:paraId="31FFB041" w14:textId="77777777" w:rsidR="00247449" w:rsidRPr="0013759F" w:rsidRDefault="00247449" w:rsidP="0013759F">
            <w:pPr>
              <w:spacing w:line="240" w:lineRule="auto"/>
              <w:rPr>
                <w:rFonts w:ascii="仿宋_GB2312" w:eastAsia="仿宋_GB2312" w:hAnsi="仿宋"/>
                <w:sz w:val="24"/>
              </w:rPr>
            </w:pPr>
          </w:p>
          <w:p w14:paraId="39197A91" w14:textId="77777777" w:rsidR="00247449" w:rsidRPr="0013759F" w:rsidRDefault="00247449" w:rsidP="0013759F">
            <w:pPr>
              <w:spacing w:line="240" w:lineRule="auto"/>
              <w:ind w:firstLineChars="250" w:firstLine="600"/>
              <w:rPr>
                <w:rFonts w:ascii="仿宋_GB2312" w:eastAsia="仿宋_GB2312" w:hAnsi="仿宋"/>
                <w:sz w:val="24"/>
              </w:rPr>
            </w:pPr>
            <w:r w:rsidRPr="0013759F">
              <w:rPr>
                <w:rFonts w:ascii="仿宋_GB2312" w:eastAsia="仿宋_GB2312" w:hAnsi="仿宋" w:hint="eastAsia"/>
                <w:sz w:val="24"/>
              </w:rPr>
              <w:t>希望出资</w:t>
            </w:r>
          </w:p>
          <w:p w14:paraId="217FD50F" w14:textId="77777777" w:rsidR="00247449" w:rsidRPr="0013759F" w:rsidRDefault="00247449" w:rsidP="0013759F">
            <w:pPr>
              <w:spacing w:line="240" w:lineRule="auto"/>
              <w:ind w:firstLineChars="250" w:firstLine="600"/>
              <w:rPr>
                <w:rFonts w:ascii="仿宋_GB2312" w:eastAsia="仿宋_GB2312" w:hAnsi="仿宋"/>
                <w:sz w:val="24"/>
              </w:rPr>
            </w:pPr>
            <w:r w:rsidRPr="0013759F">
              <w:rPr>
                <w:rFonts w:ascii="仿宋_GB2312" w:eastAsia="仿宋_GB2312" w:hAnsi="仿宋" w:hint="eastAsia"/>
                <w:sz w:val="24"/>
              </w:rPr>
              <w:t>解决方案</w:t>
            </w:r>
          </w:p>
        </w:tc>
        <w:tc>
          <w:tcPr>
            <w:tcW w:w="6392" w:type="dxa"/>
            <w:gridSpan w:val="4"/>
          </w:tcPr>
          <w:p w14:paraId="401D65C2" w14:textId="77777777" w:rsidR="00247449" w:rsidRPr="0013759F" w:rsidRDefault="00247449" w:rsidP="0013759F">
            <w:pPr>
              <w:spacing w:line="240" w:lineRule="auto"/>
              <w:rPr>
                <w:rFonts w:ascii="仿宋_GB2312" w:eastAsia="仿宋_GB2312" w:hAnsi="仿宋"/>
                <w:sz w:val="24"/>
              </w:rPr>
            </w:pPr>
          </w:p>
          <w:p w14:paraId="42D59DFD" w14:textId="4061715D" w:rsidR="00247449" w:rsidRPr="0013759F" w:rsidRDefault="0013759F" w:rsidP="0013759F">
            <w:pPr>
              <w:spacing w:line="240" w:lineRule="auto"/>
              <w:ind w:firstLineChars="150" w:firstLine="360"/>
              <w:rPr>
                <w:rFonts w:ascii="仿宋_GB2312" w:eastAsia="仿宋_GB2312" w:hAnsi="仿宋"/>
                <w:sz w:val="24"/>
              </w:rPr>
            </w:pPr>
            <w:r>
              <w:rPr>
                <w:rFonts w:ascii="仿宋_GB2312" w:eastAsia="仿宋_GB2312" w:cs="宋体"/>
                <w:sz w:val="24"/>
              </w:rPr>
              <w:sym w:font="Wingdings 2" w:char="F052"/>
            </w:r>
            <w:r w:rsidR="00247449" w:rsidRPr="0013759F">
              <w:rPr>
                <w:rFonts w:ascii="仿宋_GB2312" w:eastAsia="仿宋_GB2312" w:hAnsi="仿宋" w:hint="eastAsia"/>
                <w:sz w:val="24"/>
              </w:rPr>
              <w:t>是      金额2～5  万元。  （出资额主要作用支付技术转让、技术服务、技术许可或其他相关性合作）</w:t>
            </w:r>
          </w:p>
          <w:p w14:paraId="181ADCF0" w14:textId="77777777" w:rsidR="00247449" w:rsidRPr="0013759F" w:rsidRDefault="00247449" w:rsidP="0013759F">
            <w:pPr>
              <w:spacing w:line="240" w:lineRule="auto"/>
              <w:ind w:left="3360" w:hangingChars="1400" w:hanging="3360"/>
              <w:rPr>
                <w:rFonts w:ascii="仿宋_GB2312" w:eastAsia="仿宋_GB2312" w:hAnsi="仿宋"/>
                <w:sz w:val="24"/>
              </w:rPr>
            </w:pPr>
            <w:r w:rsidRPr="0013759F">
              <w:rPr>
                <w:rFonts w:ascii="仿宋_GB2312" w:eastAsia="仿宋_GB2312" w:hAnsi="仿宋" w:hint="eastAsia"/>
                <w:sz w:val="24"/>
              </w:rPr>
              <w:t xml:space="preserve">                                                  </w:t>
            </w:r>
          </w:p>
          <w:p w14:paraId="599A977C" w14:textId="77777777" w:rsidR="00247449" w:rsidRPr="0013759F" w:rsidRDefault="00247449" w:rsidP="0013759F">
            <w:pPr>
              <w:spacing w:line="240" w:lineRule="auto"/>
              <w:ind w:leftChars="1300" w:left="2970" w:hangingChars="100" w:hanging="240"/>
              <w:rPr>
                <w:rFonts w:ascii="仿宋_GB2312" w:eastAsia="仿宋_GB2312" w:hAnsi="仿宋"/>
                <w:sz w:val="24"/>
              </w:rPr>
            </w:pPr>
            <w:r w:rsidRPr="0013759F">
              <w:rPr>
                <w:rFonts w:ascii="仿宋_GB2312" w:eastAsia="仿宋_GB2312" w:hAnsi="仿宋" w:hint="eastAsia"/>
                <w:sz w:val="24"/>
              </w:rPr>
              <w:t>法人代表：</w:t>
            </w:r>
          </w:p>
          <w:p w14:paraId="1AB26802" w14:textId="77777777" w:rsidR="00247449" w:rsidRPr="0013759F" w:rsidRDefault="00247449" w:rsidP="0013759F">
            <w:pPr>
              <w:spacing w:line="240" w:lineRule="auto"/>
              <w:ind w:left="3120" w:hangingChars="1300" w:hanging="3120"/>
              <w:rPr>
                <w:rFonts w:ascii="仿宋_GB2312" w:eastAsia="仿宋_GB2312" w:hAnsi="仿宋"/>
                <w:sz w:val="24"/>
              </w:rPr>
            </w:pPr>
            <w:r w:rsidRPr="0013759F">
              <w:rPr>
                <w:rFonts w:ascii="仿宋_GB2312" w:eastAsia="仿宋_GB2312" w:hAnsi="仿宋" w:hint="eastAsia"/>
                <w:sz w:val="24"/>
              </w:rPr>
              <w:t xml:space="preserve">                                                                     2020年  4  月  7  日</w:t>
            </w:r>
          </w:p>
        </w:tc>
      </w:tr>
    </w:tbl>
    <w:p w14:paraId="3592F43B" w14:textId="77777777" w:rsidR="00247449" w:rsidRPr="0013759F" w:rsidRDefault="00247449" w:rsidP="0013759F">
      <w:pPr>
        <w:jc w:val="center"/>
        <w:rPr>
          <w:rFonts w:ascii="仿宋_GB2312" w:eastAsia="仿宋_GB2312" w:hAnsi="仿宋" w:cs="黑体"/>
          <w:sz w:val="24"/>
        </w:rPr>
      </w:pPr>
    </w:p>
    <w:p w14:paraId="4456F504" w14:textId="77777777" w:rsidR="00247449" w:rsidRPr="0013759F" w:rsidRDefault="00247449" w:rsidP="0013759F">
      <w:pPr>
        <w:jc w:val="center"/>
        <w:rPr>
          <w:rFonts w:ascii="仿宋_GB2312" w:eastAsia="仿宋_GB2312" w:hAnsi="仿宋" w:cs="黑体"/>
          <w:sz w:val="24"/>
        </w:rPr>
      </w:pPr>
    </w:p>
    <w:p w14:paraId="149BAE44" w14:textId="77777777" w:rsidR="00247449" w:rsidRPr="0013759F" w:rsidRDefault="00247449" w:rsidP="0013759F">
      <w:pPr>
        <w:jc w:val="center"/>
        <w:rPr>
          <w:rFonts w:ascii="仿宋_GB2312" w:eastAsia="仿宋_GB2312" w:hAnsi="仿宋" w:cs="黑体"/>
          <w:sz w:val="24"/>
        </w:rPr>
      </w:pPr>
    </w:p>
    <w:p w14:paraId="75BB2DDD" w14:textId="1DA39871" w:rsidR="00247449" w:rsidRPr="0013759F" w:rsidRDefault="00247449" w:rsidP="0013759F">
      <w:pPr>
        <w:rPr>
          <w:rFonts w:ascii="仿宋_GB2312" w:eastAsia="仿宋_GB2312" w:hAnsi="仿宋" w:cs="黑体"/>
          <w:sz w:val="24"/>
        </w:rPr>
      </w:pPr>
    </w:p>
    <w:p w14:paraId="281BF86D" w14:textId="76BED920" w:rsidR="00247449" w:rsidRPr="0013759F" w:rsidRDefault="00247449" w:rsidP="0013759F">
      <w:pPr>
        <w:rPr>
          <w:rFonts w:ascii="仿宋_GB2312" w:eastAsia="仿宋_GB2312" w:hAnsi="仿宋" w:cs="黑体"/>
          <w:sz w:val="24"/>
        </w:rPr>
      </w:pPr>
    </w:p>
    <w:p w14:paraId="129C96A4" w14:textId="1C4BC85A" w:rsidR="00247449" w:rsidRPr="0013759F" w:rsidRDefault="00247449" w:rsidP="0013759F">
      <w:pPr>
        <w:rPr>
          <w:rFonts w:ascii="仿宋_GB2312" w:eastAsia="仿宋_GB2312" w:hAnsi="仿宋" w:cs="黑体"/>
          <w:sz w:val="24"/>
        </w:rPr>
      </w:pPr>
    </w:p>
    <w:p w14:paraId="2251F612" w14:textId="3D59CE0E" w:rsidR="00247449" w:rsidRPr="0013759F" w:rsidRDefault="00247449" w:rsidP="0013759F">
      <w:pPr>
        <w:rPr>
          <w:rFonts w:ascii="仿宋_GB2312" w:eastAsia="仿宋_GB2312" w:hAnsi="仿宋" w:cs="黑体"/>
          <w:sz w:val="24"/>
        </w:rPr>
      </w:pPr>
    </w:p>
    <w:p w14:paraId="3942CDCC" w14:textId="52DDD55D" w:rsidR="00247449" w:rsidRPr="0013759F" w:rsidRDefault="00247449" w:rsidP="0013759F">
      <w:pPr>
        <w:rPr>
          <w:rFonts w:ascii="仿宋_GB2312" w:eastAsia="仿宋_GB2312" w:hAnsi="仿宋" w:cs="黑体"/>
          <w:sz w:val="24"/>
        </w:rPr>
      </w:pPr>
    </w:p>
    <w:p w14:paraId="234F2ADA" w14:textId="77777777" w:rsidR="00247449" w:rsidRPr="0013759F" w:rsidRDefault="00247449" w:rsidP="0013759F">
      <w:pPr>
        <w:rPr>
          <w:rFonts w:ascii="仿宋_GB2312" w:eastAsia="仿宋_GB2312" w:hAnsi="仿宋" w:cs="黑体"/>
          <w:sz w:val="24"/>
        </w:rPr>
      </w:pPr>
    </w:p>
    <w:p w14:paraId="7180D63E" w14:textId="76A7F923" w:rsidR="00247449" w:rsidRPr="0013759F" w:rsidRDefault="00247449" w:rsidP="0013759F">
      <w:pPr>
        <w:rPr>
          <w:rFonts w:ascii="仿宋_GB2312" w:eastAsia="仿宋_GB2312" w:hAnsi="仿宋" w:cs="黑体"/>
          <w:sz w:val="24"/>
        </w:rPr>
      </w:pPr>
    </w:p>
    <w:p w14:paraId="17DCD6D2" w14:textId="77777777" w:rsidR="00247449" w:rsidRPr="0013759F" w:rsidRDefault="00247449" w:rsidP="0013759F">
      <w:pPr>
        <w:rPr>
          <w:rFonts w:ascii="仿宋_GB2312" w:eastAsia="仿宋_GB2312" w:hAnsi="仿宋" w:cs="黑体"/>
          <w:sz w:val="24"/>
        </w:rPr>
      </w:pPr>
    </w:p>
    <w:p w14:paraId="473453D7" w14:textId="77777777" w:rsidR="0013759F" w:rsidRDefault="0013759F" w:rsidP="0013759F">
      <w:pPr>
        <w:jc w:val="center"/>
        <w:rPr>
          <w:rFonts w:ascii="仿宋_GB2312" w:eastAsia="仿宋_GB2312" w:hAnsi="仿宋" w:cs="黑体"/>
          <w:b/>
          <w:bCs/>
          <w:sz w:val="24"/>
        </w:rPr>
      </w:pPr>
    </w:p>
    <w:p w14:paraId="214FEF24" w14:textId="77777777" w:rsidR="0013759F" w:rsidRDefault="0013759F" w:rsidP="0013759F">
      <w:pPr>
        <w:jc w:val="center"/>
        <w:rPr>
          <w:rFonts w:ascii="仿宋_GB2312" w:eastAsia="仿宋_GB2312" w:hAnsi="仿宋" w:cs="黑体"/>
          <w:b/>
          <w:bCs/>
          <w:sz w:val="24"/>
        </w:rPr>
      </w:pPr>
    </w:p>
    <w:p w14:paraId="1E12A5E5" w14:textId="77777777" w:rsidR="0013759F" w:rsidRDefault="0013759F" w:rsidP="0013759F">
      <w:pPr>
        <w:jc w:val="center"/>
        <w:rPr>
          <w:rFonts w:ascii="仿宋_GB2312" w:eastAsia="仿宋_GB2312" w:hAnsi="仿宋" w:cs="黑体"/>
          <w:b/>
          <w:bCs/>
          <w:sz w:val="24"/>
        </w:rPr>
      </w:pPr>
    </w:p>
    <w:p w14:paraId="7580422A" w14:textId="77777777" w:rsidR="0013759F" w:rsidRDefault="0013759F" w:rsidP="0013759F">
      <w:pPr>
        <w:jc w:val="center"/>
        <w:rPr>
          <w:rFonts w:ascii="仿宋_GB2312" w:eastAsia="仿宋_GB2312" w:hAnsi="仿宋" w:cs="黑体"/>
          <w:b/>
          <w:bCs/>
          <w:sz w:val="24"/>
        </w:rPr>
      </w:pPr>
    </w:p>
    <w:sectPr w:rsidR="001375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51DB4" w14:textId="77777777" w:rsidR="002B3435" w:rsidRDefault="002B3435" w:rsidP="00A017B6">
      <w:r>
        <w:separator/>
      </w:r>
    </w:p>
  </w:endnote>
  <w:endnote w:type="continuationSeparator" w:id="0">
    <w:p w14:paraId="6720D5F0" w14:textId="77777777" w:rsidR="002B3435" w:rsidRDefault="002B3435"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391DD" w14:textId="77777777" w:rsidR="002B3435" w:rsidRDefault="002B3435" w:rsidP="00A017B6">
      <w:r>
        <w:separator/>
      </w:r>
    </w:p>
  </w:footnote>
  <w:footnote w:type="continuationSeparator" w:id="0">
    <w:p w14:paraId="79F4C62A" w14:textId="77777777" w:rsidR="002B3435" w:rsidRDefault="002B3435"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37"/>
    <w:rsid w:val="000544CC"/>
    <w:rsid w:val="000725C6"/>
    <w:rsid w:val="00085A69"/>
    <w:rsid w:val="0013759F"/>
    <w:rsid w:val="00247449"/>
    <w:rsid w:val="00294230"/>
    <w:rsid w:val="002B3435"/>
    <w:rsid w:val="00380D2A"/>
    <w:rsid w:val="00380ED5"/>
    <w:rsid w:val="003A780C"/>
    <w:rsid w:val="003D4E0F"/>
    <w:rsid w:val="004939E3"/>
    <w:rsid w:val="00614C97"/>
    <w:rsid w:val="0072381C"/>
    <w:rsid w:val="00822BAD"/>
    <w:rsid w:val="00872231"/>
    <w:rsid w:val="00985895"/>
    <w:rsid w:val="00985DDE"/>
    <w:rsid w:val="009B3B6A"/>
    <w:rsid w:val="00A017B6"/>
    <w:rsid w:val="00A0452B"/>
    <w:rsid w:val="00A514B6"/>
    <w:rsid w:val="00AC2C96"/>
    <w:rsid w:val="00B077C4"/>
    <w:rsid w:val="00B35881"/>
    <w:rsid w:val="00C22CF6"/>
    <w:rsid w:val="00CE37A6"/>
    <w:rsid w:val="00D55FAC"/>
    <w:rsid w:val="00E91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chartTrackingRefBased/>
  <w15:docId w15:val="{BBB06573-A82E-46FD-941F-F7ADD23C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13759F"/>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13759F"/>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table" w:styleId="a7">
    <w:name w:val="Table Grid"/>
    <w:basedOn w:val="a1"/>
    <w:uiPriority w:val="59"/>
    <w:rsid w:val="00247449"/>
    <w:pPr>
      <w:spacing w:after="160" w:line="259" w:lineRule="auto"/>
    </w:pPr>
    <w:rPr>
      <w:rFonts w:eastAsia="微软雅黑"/>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dent-first-line">
    <w:name w:val="ident-first-line"/>
    <w:basedOn w:val="a"/>
    <w:rsid w:val="00C22CF6"/>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56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174</Words>
  <Characters>993</Characters>
  <Application>Microsoft Office Word</Application>
  <DocSecurity>0</DocSecurity>
  <Lines>8</Lines>
  <Paragraphs>2</Paragraphs>
  <ScaleCrop>false</ScaleCrop>
  <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15</cp:revision>
  <dcterms:created xsi:type="dcterms:W3CDTF">2020-08-17T08:40:00Z</dcterms:created>
  <dcterms:modified xsi:type="dcterms:W3CDTF">2020-08-29T01:28:00Z</dcterms:modified>
</cp:coreProperties>
</file>