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A870C" w14:textId="71F78868" w:rsidR="0013000D" w:rsidRPr="00765C91" w:rsidRDefault="007D13C7" w:rsidP="00765C91">
      <w:pPr>
        <w:pStyle w:val="2"/>
        <w:rPr>
          <w:rFonts w:cs="方正小标宋_GBK"/>
        </w:rPr>
      </w:pPr>
      <w:bookmarkStart w:id="0" w:name="_Toc48693945"/>
      <w:r>
        <w:t>2</w:t>
      </w:r>
      <w:r w:rsidR="0013000D" w:rsidRPr="00765C91">
        <w:rPr>
          <w:rFonts w:hint="eastAsia"/>
        </w:rPr>
        <w:t>建筑用钛表面处理技术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13000D" w:rsidRPr="00564B3E" w14:paraId="51647FD6" w14:textId="77777777" w:rsidTr="008665EA">
        <w:trPr>
          <w:trHeight w:val="566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B325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564B3E">
              <w:rPr>
                <w:rFonts w:ascii="仿宋_GB2312" w:eastAsia="仿宋_GB2312" w:hAnsi="仿宋" w:cs="宋体" w:hint="eastAsia"/>
                <w:b/>
                <w:bCs/>
                <w:sz w:val="24"/>
              </w:rPr>
              <w:t>单位信息</w:t>
            </w:r>
          </w:p>
        </w:tc>
      </w:tr>
      <w:tr w:rsidR="0013000D" w:rsidRPr="00564B3E" w14:paraId="55E3CFC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1614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EDF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宝钛集团有限公司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0CA" w14:textId="2FE8BE4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55B5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color w:val="333333"/>
                <w:sz w:val="24"/>
                <w:shd w:val="clear" w:color="auto" w:fill="FFFFFF"/>
              </w:rPr>
              <w:t>91610301221302782B</w:t>
            </w:r>
          </w:p>
        </w:tc>
      </w:tr>
      <w:tr w:rsidR="0013000D" w:rsidRPr="00564B3E" w14:paraId="279F5146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DD84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D5F7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35E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C7A9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18691739007</w:t>
            </w:r>
          </w:p>
        </w:tc>
      </w:tr>
      <w:tr w:rsidR="0013000D" w:rsidRPr="00564B3E" w14:paraId="68AA8B55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AAB8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28D7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宝鸡市高新区</w:t>
            </w:r>
          </w:p>
        </w:tc>
      </w:tr>
      <w:tr w:rsidR="0013000D" w:rsidRPr="00564B3E" w14:paraId="577E0F11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23CD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D35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35EF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0E0F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新材料</w:t>
            </w:r>
          </w:p>
        </w:tc>
      </w:tr>
      <w:tr w:rsidR="0013000D" w:rsidRPr="00564B3E" w14:paraId="0A29040F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F32B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上一年度</w:t>
            </w:r>
          </w:p>
          <w:p w14:paraId="30C172FE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40DC" w14:textId="77777777" w:rsidR="0013000D" w:rsidRPr="00564B3E" w:rsidRDefault="0013000D" w:rsidP="00765C91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2000000（万元）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EF72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B2BE" w14:textId="77777777" w:rsidR="0013000D" w:rsidRPr="00564B3E" w:rsidRDefault="0013000D" w:rsidP="00765C91">
            <w:pPr>
              <w:ind w:right="200"/>
              <w:jc w:val="right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8000（人）</w:t>
            </w:r>
          </w:p>
        </w:tc>
      </w:tr>
      <w:tr w:rsidR="0013000D" w:rsidRPr="00564B3E" w14:paraId="008F70A0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F8A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4E5" w14:textId="428B8722" w:rsidR="0013000D" w:rsidRPr="00564B3E" w:rsidRDefault="00564B3E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13000D" w:rsidRPr="00564B3E">
              <w:rPr>
                <w:rFonts w:ascii="仿宋_GB2312" w:eastAsia="仿宋_GB2312" w:hAnsi="仿宋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763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D8D" w14:textId="13426C61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 xml:space="preserve">□是 </w:t>
            </w:r>
            <w:r w:rsidR="00564B3E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64B3E">
              <w:rPr>
                <w:rFonts w:ascii="仿宋_GB2312" w:eastAsia="仿宋_GB2312" w:hAnsi="仿宋" w:cs="宋体" w:hint="eastAsia"/>
                <w:sz w:val="24"/>
              </w:rPr>
              <w:t>否</w:t>
            </w:r>
          </w:p>
        </w:tc>
      </w:tr>
      <w:tr w:rsidR="0013000D" w:rsidRPr="00564B3E" w14:paraId="35D77B82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8A8" w14:textId="77777777" w:rsidR="0013000D" w:rsidRPr="00564B3E" w:rsidRDefault="0013000D" w:rsidP="00765C91">
            <w:pPr>
              <w:rPr>
                <w:rFonts w:ascii="仿宋_GB2312" w:eastAsia="仿宋_GB2312" w:hAnsi="仿宋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F727" w14:textId="77777777" w:rsidR="0013000D" w:rsidRPr="00564B3E" w:rsidRDefault="0013000D" w:rsidP="00765C91">
            <w:pPr>
              <w:rPr>
                <w:rFonts w:ascii="仿宋_GB2312" w:eastAsia="仿宋_GB2312" w:hAnsi="仿宋"/>
                <w:sz w:val="24"/>
              </w:rPr>
            </w:pPr>
            <w:r w:rsidRPr="00564B3E">
              <w:rPr>
                <w:rFonts w:ascii="仿宋_GB2312" w:eastAsia="仿宋_GB2312" w:hAnsi="仿宋" w:hint="eastAsia"/>
                <w:sz w:val="24"/>
              </w:rPr>
              <w:t>建筑用钛表面处理技术</w:t>
            </w:r>
          </w:p>
        </w:tc>
      </w:tr>
      <w:tr w:rsidR="0013000D" w:rsidRPr="00564B3E" w14:paraId="4C235144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9EE6A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1739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C0D3" w14:textId="3A68DE9F" w:rsidR="0013000D" w:rsidRPr="00564B3E" w:rsidRDefault="00564B3E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3000D" w:rsidRPr="00564B3E">
              <w:rPr>
                <w:rFonts w:ascii="仿宋_GB2312" w:eastAsia="仿宋_GB2312" w:hAnsi="仿宋" w:cs="仿宋_GB2312" w:hint="eastAsia"/>
                <w:sz w:val="24"/>
              </w:rPr>
              <w:t>技术研发（关键、核心技术）</w:t>
            </w:r>
          </w:p>
          <w:p w14:paraId="57890D55" w14:textId="75A29D6C" w:rsidR="0013000D" w:rsidRPr="00564B3E" w:rsidRDefault="00564B3E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3000D" w:rsidRPr="00564B3E">
              <w:rPr>
                <w:rFonts w:ascii="仿宋_GB2312" w:eastAsia="仿宋_GB2312" w:hAnsi="仿宋" w:cs="仿宋_GB2312" w:hint="eastAsia"/>
                <w:sz w:val="24"/>
              </w:rPr>
              <w:t>产品研发（产品升级、新产品研发）</w:t>
            </w:r>
          </w:p>
          <w:p w14:paraId="3FD155F0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□技术改造（设备、研发生产条件）</w:t>
            </w:r>
          </w:p>
          <w:p w14:paraId="5CDAACC8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13000D" w:rsidRPr="00564B3E" w14:paraId="4F78A4CC" w14:textId="77777777" w:rsidTr="000A0A7C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8B07" w14:textId="77777777" w:rsidR="0013000D" w:rsidRPr="00564B3E" w:rsidRDefault="0013000D" w:rsidP="00765C91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3F8B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需求</w:t>
            </w:r>
          </w:p>
          <w:p w14:paraId="08E59397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B509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（包括主要技术、条件、成熟度、成本等指标，限200字）</w:t>
            </w:r>
          </w:p>
          <w:p w14:paraId="5B3D086A" w14:textId="77777777" w:rsidR="0013000D" w:rsidRPr="00564B3E" w:rsidRDefault="0013000D" w:rsidP="00765C91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随着国民经济的提高和建筑装饰用钛理念的逐渐形成，人们对建筑的美观性和创意性要求越来越高。然而，钛材的表面处理技术是制约其应用的主要因素之一，尤其表面着色处理技术还不够成熟，解决这项核心技术是推动建筑装饰用钛应用的关键。因此，现迫切需要攻破的核心技术是：掌握超过1米宽幅钛带卷的表面着色技术，使其表面呈现金色、蓝色、绿色等不同颜色，并要求色彩均匀一致、附着力强、抗指纹、不易剥落等满足工业化生产技术要求。</w:t>
            </w:r>
          </w:p>
        </w:tc>
      </w:tr>
      <w:tr w:rsidR="0013000D" w:rsidRPr="00564B3E" w14:paraId="2FB39B2F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FB3A" w14:textId="77777777" w:rsidR="0013000D" w:rsidRPr="00564B3E" w:rsidRDefault="0013000D" w:rsidP="00765C91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C719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现有</w:t>
            </w:r>
          </w:p>
          <w:p w14:paraId="5912DA8E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5692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8A108D7" w14:textId="77777777" w:rsidR="0013000D" w:rsidRPr="00564B3E" w:rsidRDefault="0013000D" w:rsidP="00765C91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利用公司钛带生产线和生产技术经验积累，完成了钛带材表面质量提升，生产的钛带材表面质量能满足后期表面处理要求。</w:t>
            </w:r>
          </w:p>
          <w:p w14:paraId="24DCE5DE" w14:textId="77777777" w:rsidR="0013000D" w:rsidRPr="00564B3E" w:rsidRDefault="0013000D" w:rsidP="00765C91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已在国内一些实验室和企业通过阳极氧化、微弧氧化等方法对钛板材进行过表面着色处理研究，但生产的板材表面色彩一致性较差、膜易脱落、抗指纹性不佳，工艺稳定性差。</w:t>
            </w:r>
          </w:p>
          <w:p w14:paraId="496B2D3F" w14:textId="77777777" w:rsidR="0013000D" w:rsidRPr="00564B3E" w:rsidRDefault="0013000D" w:rsidP="00765C91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国内没有规模化表面处理设备和表面处理技术，不具备规模化生产条件。</w:t>
            </w:r>
          </w:p>
        </w:tc>
      </w:tr>
      <w:tr w:rsidR="0013000D" w:rsidRPr="00564B3E" w14:paraId="41C993CD" w14:textId="77777777" w:rsidTr="000A0A7C">
        <w:trPr>
          <w:trHeight w:val="155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36FD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lastRenderedPageBreak/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4461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简要</w:t>
            </w:r>
          </w:p>
          <w:p w14:paraId="4EEB071E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77C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7C954DE" w14:textId="77777777" w:rsidR="0013000D" w:rsidRPr="00564B3E" w:rsidRDefault="0013000D" w:rsidP="00765C91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满足需求均可。</w:t>
            </w:r>
          </w:p>
        </w:tc>
      </w:tr>
      <w:tr w:rsidR="0013000D" w:rsidRPr="00564B3E" w14:paraId="064C5EF6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006D" w14:textId="77777777" w:rsidR="0013000D" w:rsidRPr="00564B3E" w:rsidRDefault="0013000D" w:rsidP="00765C91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5773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合作</w:t>
            </w:r>
          </w:p>
          <w:p w14:paraId="68A8A85F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03D4C" w14:textId="77777777" w:rsidR="0013000D" w:rsidRPr="00564B3E" w:rsidRDefault="0013000D" w:rsidP="00765C91">
            <w:pPr>
              <w:ind w:left="120" w:hangingChars="50" w:hanging="12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 xml:space="preserve"> □技术转让    □技术入股   □联合开发   □委托研发 □共建新研发、生产实体□委托团队、专家长期技术服务    </w:t>
            </w:r>
          </w:p>
        </w:tc>
      </w:tr>
      <w:tr w:rsidR="0013000D" w:rsidRPr="00564B3E" w14:paraId="3AF816B0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862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F871A" w14:textId="77777777" w:rsidR="0013000D" w:rsidRPr="00564B3E" w:rsidRDefault="0013000D" w:rsidP="00765C91">
            <w:pPr>
              <w:pStyle w:val="ListParagraph1"/>
              <w:ind w:firstLineChars="0" w:firstLine="0"/>
              <w:rPr>
                <w:rFonts w:ascii="仿宋_GB2312" w:hAnsi="仿宋" w:cs="宋体"/>
                <w:sz w:val="24"/>
                <w:szCs w:val="24"/>
              </w:rPr>
            </w:pPr>
            <w:r w:rsidRPr="00564B3E">
              <w:rPr>
                <w:rFonts w:ascii="仿宋_GB2312" w:hAnsi="仿宋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30AEBF92" w14:textId="77777777" w:rsidR="0013000D" w:rsidRPr="00564B3E" w:rsidRDefault="0013000D" w:rsidP="00765C91">
            <w:pPr>
              <w:pStyle w:val="ListParagraph1"/>
              <w:ind w:firstLineChars="0" w:firstLine="0"/>
              <w:rPr>
                <w:rFonts w:ascii="仿宋_GB2312" w:hAnsi="仿宋"/>
                <w:sz w:val="24"/>
                <w:szCs w:val="24"/>
              </w:rPr>
            </w:pPr>
            <w:r w:rsidRPr="00564B3E">
              <w:rPr>
                <w:rFonts w:ascii="仿宋_GB2312" w:hAnsi="仿宋" w:cs="宋体" w:hint="eastAsia"/>
                <w:sz w:val="24"/>
                <w:szCs w:val="24"/>
              </w:rPr>
              <w:t xml:space="preserve">□科技金融 □检验检测  □质量体系  </w:t>
            </w:r>
            <w:r w:rsidRPr="00564B3E">
              <w:rPr>
                <w:rFonts w:ascii="仿宋_GB2312" w:hAnsi="仿宋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13000D" w:rsidRPr="00564B3E" w14:paraId="262A6A08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1ED3" w14:textId="77777777" w:rsidR="0013000D" w:rsidRPr="00564B3E" w:rsidRDefault="0013000D" w:rsidP="00765C91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564B3E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13000D" w:rsidRPr="00564B3E" w14:paraId="3071B464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8587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同意公开</w:t>
            </w:r>
          </w:p>
          <w:p w14:paraId="613976F7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C349" w14:textId="4E62A4C1" w:rsidR="0013000D" w:rsidRPr="00564B3E" w:rsidRDefault="004C075A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3000D" w:rsidRPr="00564B3E">
              <w:rPr>
                <w:rFonts w:ascii="仿宋_GB2312" w:eastAsia="仿宋_GB2312" w:hAnsi="仿宋" w:cs="宋体" w:hint="eastAsia"/>
                <w:sz w:val="24"/>
              </w:rPr>
              <w:t>是   □否   □部分公开（说明）</w:t>
            </w:r>
          </w:p>
        </w:tc>
      </w:tr>
      <w:tr w:rsidR="0013000D" w:rsidRPr="00564B3E" w14:paraId="75670EBB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3753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同意接受</w:t>
            </w:r>
          </w:p>
          <w:p w14:paraId="5CB11A35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FCB" w14:textId="6CA146BF" w:rsidR="0013000D" w:rsidRPr="00564B3E" w:rsidRDefault="004C075A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3000D" w:rsidRPr="00564B3E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3000D" w:rsidRPr="00564B3E" w14:paraId="42B30072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20C9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472" w14:textId="67BDEE71" w:rsidR="0013000D" w:rsidRPr="00564B3E" w:rsidRDefault="004C075A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13000D" w:rsidRPr="00564B3E">
              <w:rPr>
                <w:rFonts w:ascii="仿宋_GB2312" w:eastAsia="仿宋_GB2312" w:hAnsi="仿宋" w:cs="宋体" w:hint="eastAsia"/>
                <w:sz w:val="24"/>
              </w:rPr>
              <w:t>是       □否</w:t>
            </w:r>
          </w:p>
        </w:tc>
      </w:tr>
      <w:tr w:rsidR="0013000D" w:rsidRPr="00564B3E" w14:paraId="09FF953F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F6BE" w14:textId="77777777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55A" w14:textId="24D1DABD" w:rsidR="0013000D" w:rsidRPr="00564B3E" w:rsidRDefault="0013000D" w:rsidP="00765C91">
            <w:pPr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 xml:space="preserve"> </w:t>
            </w:r>
            <w:r w:rsidR="004C075A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564B3E">
              <w:rPr>
                <w:rFonts w:ascii="仿宋_GB2312" w:eastAsia="仿宋_GB2312" w:hAnsi="仿宋" w:cs="宋体" w:hint="eastAsia"/>
                <w:sz w:val="24"/>
              </w:rPr>
              <w:t>是    金额</w:t>
            </w:r>
            <w:r w:rsidRPr="00564B3E">
              <w:rPr>
                <w:rFonts w:ascii="仿宋_GB2312" w:eastAsia="仿宋_GB2312" w:hAnsi="仿宋" w:cs="宋体" w:hint="eastAsia"/>
                <w:sz w:val="24"/>
                <w:u w:val="single"/>
              </w:rPr>
              <w:t xml:space="preserve">     </w:t>
            </w:r>
            <w:r w:rsidRPr="00564B3E">
              <w:rPr>
                <w:rFonts w:ascii="仿宋_GB2312" w:eastAsia="仿宋_GB2312" w:hAnsi="仿宋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977C0FA" w14:textId="77777777" w:rsidR="0013000D" w:rsidRPr="00564B3E" w:rsidRDefault="0013000D" w:rsidP="00765C91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□否</w:t>
            </w:r>
          </w:p>
          <w:p w14:paraId="42330439" w14:textId="77777777" w:rsidR="0013000D" w:rsidRPr="00564B3E" w:rsidRDefault="0013000D" w:rsidP="00765C91">
            <w:pPr>
              <w:ind w:firstLineChars="50" w:firstLine="120"/>
              <w:rPr>
                <w:rFonts w:ascii="仿宋_GB2312" w:eastAsia="仿宋_GB2312" w:hAnsi="仿宋" w:cs="宋体"/>
                <w:sz w:val="24"/>
              </w:rPr>
            </w:pPr>
          </w:p>
          <w:p w14:paraId="3A35CA89" w14:textId="77777777" w:rsidR="0013000D" w:rsidRPr="00564B3E" w:rsidRDefault="0013000D" w:rsidP="00765C91">
            <w:pPr>
              <w:ind w:firstLineChars="50" w:firstLine="120"/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 xml:space="preserve">法人代表：             </w:t>
            </w:r>
          </w:p>
          <w:p w14:paraId="3CA7BCB7" w14:textId="77777777" w:rsidR="0013000D" w:rsidRPr="00564B3E" w:rsidRDefault="0013000D" w:rsidP="00765C91">
            <w:pPr>
              <w:ind w:firstLineChars="1300" w:firstLine="3120"/>
              <w:rPr>
                <w:rFonts w:ascii="仿宋_GB2312" w:eastAsia="仿宋_GB2312" w:hAnsi="仿宋" w:cs="宋体"/>
                <w:sz w:val="24"/>
              </w:rPr>
            </w:pPr>
            <w:r w:rsidRPr="00564B3E">
              <w:rPr>
                <w:rFonts w:ascii="仿宋_GB2312" w:eastAsia="仿宋_GB2312" w:hAnsi="仿宋" w:cs="宋体" w:hint="eastAsia"/>
                <w:sz w:val="24"/>
              </w:rPr>
              <w:t>年  月  日</w:t>
            </w:r>
          </w:p>
        </w:tc>
      </w:tr>
    </w:tbl>
    <w:p w14:paraId="3512FE2B" w14:textId="77777777" w:rsidR="0013000D" w:rsidRPr="00564B3E" w:rsidRDefault="0013000D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010E54EA" w14:textId="77777777" w:rsidR="0013000D" w:rsidRPr="00564B3E" w:rsidRDefault="0013000D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2779675A" w14:textId="0F9C91CF" w:rsidR="0013000D" w:rsidRPr="00564B3E" w:rsidRDefault="0013000D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0492787C" w14:textId="0224EF10" w:rsidR="008665EA" w:rsidRPr="00564B3E" w:rsidRDefault="008665EA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5DF3ED43" w14:textId="71E202DF" w:rsidR="008665EA" w:rsidRPr="00564B3E" w:rsidRDefault="008665EA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06952C90" w14:textId="23DB340E" w:rsidR="008665EA" w:rsidRPr="00564B3E" w:rsidRDefault="008665EA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2B68C937" w14:textId="6DFC0B6F" w:rsidR="008665EA" w:rsidRPr="00564B3E" w:rsidRDefault="008665EA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794F93F6" w14:textId="0148233A" w:rsidR="008665EA" w:rsidRDefault="008665EA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477C0E82" w14:textId="7D457208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6C349C48" w14:textId="395C6E44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29FF0723" w14:textId="37C19ACA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195BFF64" w14:textId="79616828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28E5B5A7" w14:textId="0F768989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5186F348" w14:textId="412FF8EF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686DB240" w14:textId="535C41C0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p w14:paraId="1553504C" w14:textId="383C3C84" w:rsidR="00765C91" w:rsidRDefault="00765C91" w:rsidP="00765C91">
      <w:pPr>
        <w:jc w:val="center"/>
        <w:rPr>
          <w:rFonts w:ascii="仿宋_GB2312" w:eastAsia="仿宋_GB2312" w:hAnsi="仿宋" w:cs="黑体"/>
          <w:sz w:val="24"/>
        </w:rPr>
      </w:pPr>
    </w:p>
    <w:sectPr w:rsidR="00765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92061" w14:textId="77777777" w:rsidR="003603DA" w:rsidRDefault="003603DA" w:rsidP="00A017B6">
      <w:r>
        <w:separator/>
      </w:r>
    </w:p>
  </w:endnote>
  <w:endnote w:type="continuationSeparator" w:id="0">
    <w:p w14:paraId="3700465F" w14:textId="77777777" w:rsidR="003603DA" w:rsidRDefault="003603DA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2BB1A" w14:textId="77777777" w:rsidR="003603DA" w:rsidRDefault="003603DA" w:rsidP="00A017B6">
      <w:r>
        <w:separator/>
      </w:r>
    </w:p>
  </w:footnote>
  <w:footnote w:type="continuationSeparator" w:id="0">
    <w:p w14:paraId="3E2E73B9" w14:textId="77777777" w:rsidR="003603DA" w:rsidRDefault="003603DA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3000D"/>
    <w:rsid w:val="00165606"/>
    <w:rsid w:val="001A60AC"/>
    <w:rsid w:val="002275A2"/>
    <w:rsid w:val="00294230"/>
    <w:rsid w:val="003603DA"/>
    <w:rsid w:val="00380ED5"/>
    <w:rsid w:val="00394F71"/>
    <w:rsid w:val="003A780C"/>
    <w:rsid w:val="003D4E0F"/>
    <w:rsid w:val="004C075A"/>
    <w:rsid w:val="004F72B9"/>
    <w:rsid w:val="00527456"/>
    <w:rsid w:val="00564B3E"/>
    <w:rsid w:val="00614C97"/>
    <w:rsid w:val="0063257A"/>
    <w:rsid w:val="00644C72"/>
    <w:rsid w:val="00765C91"/>
    <w:rsid w:val="007B5861"/>
    <w:rsid w:val="007D13C7"/>
    <w:rsid w:val="00822BAD"/>
    <w:rsid w:val="00851742"/>
    <w:rsid w:val="008665EA"/>
    <w:rsid w:val="00926EBE"/>
    <w:rsid w:val="00A017B6"/>
    <w:rsid w:val="00A72FAB"/>
    <w:rsid w:val="00AC2C96"/>
    <w:rsid w:val="00B35881"/>
    <w:rsid w:val="00B554AD"/>
    <w:rsid w:val="00CC20A8"/>
    <w:rsid w:val="00D55FAC"/>
    <w:rsid w:val="00D712D9"/>
    <w:rsid w:val="00E243BF"/>
    <w:rsid w:val="00E91F37"/>
    <w:rsid w:val="00EA695B"/>
    <w:rsid w:val="00F37707"/>
    <w:rsid w:val="00FB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65C91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65C91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3000D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E2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13</cp:revision>
  <dcterms:created xsi:type="dcterms:W3CDTF">2020-08-17T08:40:00Z</dcterms:created>
  <dcterms:modified xsi:type="dcterms:W3CDTF">2020-08-29T00:21:00Z</dcterms:modified>
</cp:coreProperties>
</file>